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D7A" w:rsidRDefault="0075092A" w:rsidP="0075092A">
      <w:pPr>
        <w:jc w:val="center"/>
      </w:pPr>
      <w:r>
        <w:rPr>
          <w:noProof/>
          <w:lang w:eastAsia="pt-PT"/>
        </w:rPr>
        <w:drawing>
          <wp:inline distT="0" distB="0" distL="0" distR="0">
            <wp:extent cx="3241675" cy="64795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OSS 11jun2021 Pagel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2A" w:rsidRPr="009B6348" w:rsidRDefault="0075092A">
      <w:pPr>
        <w:rPr>
          <w:szCs w:val="24"/>
        </w:rPr>
      </w:pPr>
      <w:r>
        <w:lastRenderedPageBreak/>
        <w:br w:type="page"/>
      </w:r>
    </w:p>
    <w:p w:rsidR="0075092A" w:rsidRPr="009B6348" w:rsidRDefault="0075092A" w:rsidP="0075092A">
      <w:pPr>
        <w:spacing w:after="0"/>
        <w:jc w:val="center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lastRenderedPageBreak/>
        <w:t>DIA MUNDIAL DE ORAÇÃO</w:t>
      </w:r>
    </w:p>
    <w:p w:rsidR="0075092A" w:rsidRPr="009B6348" w:rsidRDefault="0075092A" w:rsidP="0075092A">
      <w:pPr>
        <w:spacing w:after="0"/>
        <w:jc w:val="center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>PELA SANTIFICAÇÃO DOS SACERDOTES</w:t>
      </w:r>
    </w:p>
    <w:p w:rsidR="0075092A" w:rsidRPr="009B6348" w:rsidRDefault="0075092A" w:rsidP="0075092A">
      <w:pPr>
        <w:spacing w:after="0"/>
        <w:jc w:val="center"/>
        <w:rPr>
          <w:rFonts w:cstheme="minorHAnsi"/>
          <w:bCs/>
          <w:color w:val="000000"/>
          <w:szCs w:val="24"/>
        </w:rPr>
      </w:pPr>
    </w:p>
    <w:p w:rsidR="0075092A" w:rsidRPr="009B6348" w:rsidRDefault="0075092A" w:rsidP="0075092A">
      <w:pPr>
        <w:spacing w:after="0"/>
        <w:jc w:val="center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11 </w:t>
      </w:r>
      <w:proofErr w:type="gramStart"/>
      <w:r w:rsidRPr="009B6348">
        <w:rPr>
          <w:rFonts w:cstheme="minorHAnsi"/>
          <w:bCs/>
          <w:color w:val="000000"/>
          <w:szCs w:val="24"/>
        </w:rPr>
        <w:t>de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junho de 2021</w:t>
      </w:r>
    </w:p>
    <w:p w:rsidR="0075092A" w:rsidRPr="009B6348" w:rsidRDefault="0075092A" w:rsidP="0075092A">
      <w:pPr>
        <w:spacing w:after="0"/>
        <w:rPr>
          <w:rFonts w:cstheme="minorHAnsi"/>
          <w:b/>
          <w:color w:val="000000"/>
          <w:szCs w:val="24"/>
        </w:rPr>
      </w:pPr>
    </w:p>
    <w:p w:rsidR="0075092A" w:rsidRPr="009B6348" w:rsidRDefault="0075092A" w:rsidP="0075092A">
      <w:pPr>
        <w:spacing w:after="0"/>
        <w:jc w:val="both"/>
        <w:rPr>
          <w:rFonts w:cstheme="minorHAnsi"/>
          <w:b/>
          <w:color w:val="000000"/>
          <w:szCs w:val="24"/>
        </w:rPr>
      </w:pPr>
    </w:p>
    <w:p w:rsidR="0075092A" w:rsidRPr="009B6348" w:rsidRDefault="0075092A" w:rsidP="0075092A">
      <w:pPr>
        <w:spacing w:after="0"/>
        <w:ind w:firstLine="708"/>
        <w:jc w:val="both"/>
        <w:rPr>
          <w:rFonts w:cstheme="minorHAnsi"/>
          <w:bCs/>
          <w:color w:val="000000"/>
          <w:szCs w:val="24"/>
        </w:rPr>
      </w:pPr>
      <w:bookmarkStart w:id="0" w:name="_GoBack"/>
      <w:r w:rsidRPr="009B6348">
        <w:rPr>
          <w:rFonts w:cstheme="minorHAnsi"/>
          <w:bCs/>
          <w:color w:val="000000"/>
          <w:szCs w:val="24"/>
        </w:rPr>
        <w:t>A iniciativa do Papa São João Paulo II, em março de 1995, de instituir um Dia de Oração pela Santificação dos Sacerdotes, coincidindo com a Solenidade do Sagrado Coração de Jesus, tem merecido uma adesão crescente na vida da Igreja. Na altura pretendia-se ajudar os sacerdotes a «conformarem-se cada vez mais com o coração do Bom Pastor». Passadas mais de duas décadas, este propósito p</w:t>
      </w:r>
      <w:r w:rsidR="00F861CB">
        <w:rPr>
          <w:rFonts w:cstheme="minorHAnsi"/>
          <w:bCs/>
          <w:color w:val="000000"/>
          <w:szCs w:val="24"/>
        </w:rPr>
        <w:t>a</w:t>
      </w:r>
      <w:r w:rsidRPr="009B6348">
        <w:rPr>
          <w:rFonts w:cstheme="minorHAnsi"/>
          <w:bCs/>
          <w:color w:val="000000"/>
          <w:szCs w:val="24"/>
        </w:rPr>
        <w:t>rece ter ainda maior atualidade, tendo em conta o facto de que as referências públicas ao clero são, muitas vezes, negativas.</w:t>
      </w:r>
    </w:p>
    <w:p w:rsidR="0075092A" w:rsidRPr="009B6348" w:rsidRDefault="0075092A" w:rsidP="0075092A">
      <w:pPr>
        <w:spacing w:after="0"/>
        <w:ind w:firstLine="708"/>
        <w:jc w:val="both"/>
        <w:rPr>
          <w:rFonts w:cstheme="minorHAnsi"/>
          <w:bCs/>
          <w:color w:val="000000"/>
          <w:szCs w:val="24"/>
        </w:rPr>
      </w:pPr>
    </w:p>
    <w:p w:rsidR="0075092A" w:rsidRPr="009B6348" w:rsidRDefault="0075092A" w:rsidP="0075092A">
      <w:pPr>
        <w:spacing w:after="0"/>
        <w:ind w:firstLine="708"/>
        <w:jc w:val="both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A celebração anual deste dia tem contribuído para uma maior consciência da importância desta intenção e tem ajudado a reforçar a oração pelos sacerdotes. </w:t>
      </w:r>
      <w:proofErr w:type="gramStart"/>
      <w:r w:rsidRPr="009B6348">
        <w:rPr>
          <w:rFonts w:cstheme="minorHAnsi"/>
          <w:bCs/>
          <w:color w:val="000000"/>
          <w:szCs w:val="24"/>
        </w:rPr>
        <w:t>Uma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</w:t>
      </w:r>
      <w:proofErr w:type="gramStart"/>
      <w:r w:rsidRPr="009B6348">
        <w:rPr>
          <w:rFonts w:cstheme="minorHAnsi"/>
          <w:bCs/>
          <w:color w:val="000000"/>
          <w:szCs w:val="24"/>
        </w:rPr>
        <w:t>oração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em que o povo cristão pode expressar a sua gratidão pela entrega da vida dos sacerdotes ao seu serviço e pode também perceber melhor as dificuldades e fragilidades que, tantas vezes, eles </w:t>
      </w:r>
      <w:proofErr w:type="gramStart"/>
      <w:r w:rsidRPr="009B6348">
        <w:rPr>
          <w:rFonts w:cstheme="minorHAnsi"/>
          <w:bCs/>
          <w:color w:val="000000"/>
          <w:szCs w:val="24"/>
        </w:rPr>
        <w:t>experimentam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. </w:t>
      </w:r>
    </w:p>
    <w:p w:rsidR="0075092A" w:rsidRPr="009B6348" w:rsidRDefault="0075092A" w:rsidP="0075092A">
      <w:pPr>
        <w:spacing w:after="0"/>
        <w:jc w:val="both"/>
        <w:rPr>
          <w:rFonts w:cstheme="minorHAnsi"/>
          <w:bCs/>
          <w:color w:val="000000"/>
          <w:szCs w:val="24"/>
        </w:rPr>
      </w:pPr>
    </w:p>
    <w:p w:rsidR="0075092A" w:rsidRPr="009B6348" w:rsidRDefault="0075092A" w:rsidP="0075092A">
      <w:pPr>
        <w:spacing w:after="0"/>
        <w:ind w:firstLine="708"/>
        <w:jc w:val="both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>Em nome da Comissão Episcopal das Vocações e Ministérios convido os cristãos a terem, neste dia, um tempo de oração pessoal ou comunitária pelos sacerdotes. Tendo presente o exemplo do Papa Francisco</w:t>
      </w:r>
      <w:r w:rsidR="00880ADB">
        <w:rPr>
          <w:rFonts w:cstheme="minorHAnsi"/>
          <w:bCs/>
          <w:color w:val="000000"/>
          <w:szCs w:val="24"/>
        </w:rPr>
        <w:t>,</w:t>
      </w:r>
      <w:r w:rsidRPr="009B6348">
        <w:rPr>
          <w:rFonts w:cstheme="minorHAnsi"/>
          <w:bCs/>
          <w:color w:val="000000"/>
          <w:szCs w:val="24"/>
        </w:rPr>
        <w:t xml:space="preserve"> que repetidamente pede que rezem por ele, apelo a que os fiéis rezem mais pelos seus pastores. Além da súplica </w:t>
      </w:r>
      <w:r w:rsidR="009B6348" w:rsidRPr="009B6348">
        <w:rPr>
          <w:rFonts w:cstheme="minorHAnsi"/>
          <w:bCs/>
          <w:color w:val="000000"/>
          <w:szCs w:val="24"/>
        </w:rPr>
        <w:t>incluída</w:t>
      </w:r>
      <w:r w:rsidRPr="009B6348">
        <w:rPr>
          <w:rFonts w:cstheme="minorHAnsi"/>
          <w:bCs/>
          <w:color w:val="000000"/>
          <w:szCs w:val="24"/>
        </w:rPr>
        <w:t xml:space="preserve"> no cânone da </w:t>
      </w:r>
      <w:r w:rsidR="00880ADB">
        <w:rPr>
          <w:rFonts w:cstheme="minorHAnsi"/>
          <w:bCs/>
          <w:color w:val="000000"/>
          <w:szCs w:val="24"/>
        </w:rPr>
        <w:t>E</w:t>
      </w:r>
      <w:r w:rsidRPr="009B6348">
        <w:rPr>
          <w:rFonts w:cstheme="minorHAnsi"/>
          <w:bCs/>
          <w:color w:val="000000"/>
          <w:szCs w:val="24"/>
        </w:rPr>
        <w:t xml:space="preserve">ucaristia, neste </w:t>
      </w:r>
      <w:r w:rsidRPr="009B6348">
        <w:rPr>
          <w:rFonts w:cstheme="minorHAnsi"/>
          <w:bCs/>
          <w:color w:val="000000"/>
          <w:szCs w:val="24"/>
        </w:rPr>
        <w:lastRenderedPageBreak/>
        <w:t xml:space="preserve">dia especial cada cristão e comunidade </w:t>
      </w:r>
      <w:r w:rsidR="00880ADB">
        <w:rPr>
          <w:rFonts w:cstheme="minorHAnsi"/>
          <w:bCs/>
          <w:color w:val="000000"/>
          <w:szCs w:val="24"/>
        </w:rPr>
        <w:t>são</w:t>
      </w:r>
      <w:r w:rsidRPr="009B6348">
        <w:rPr>
          <w:rFonts w:cstheme="minorHAnsi"/>
          <w:bCs/>
          <w:color w:val="000000"/>
          <w:szCs w:val="24"/>
        </w:rPr>
        <w:t xml:space="preserve"> convidado</w:t>
      </w:r>
      <w:r w:rsidR="00880ADB">
        <w:rPr>
          <w:rFonts w:cstheme="minorHAnsi"/>
          <w:bCs/>
          <w:color w:val="000000"/>
          <w:szCs w:val="24"/>
        </w:rPr>
        <w:t>s</w:t>
      </w:r>
      <w:r w:rsidRPr="009B6348">
        <w:rPr>
          <w:rFonts w:cstheme="minorHAnsi"/>
          <w:bCs/>
          <w:color w:val="000000"/>
          <w:szCs w:val="24"/>
        </w:rPr>
        <w:t xml:space="preserve"> a rezar mais intensamente pelos sacerdotes. Num dia solene em que contemplamos o Sagrado Coração de Jesus, peçamos que Ele derrame a sua misericó</w:t>
      </w:r>
      <w:r w:rsidR="009B6348">
        <w:rPr>
          <w:rFonts w:cstheme="minorHAnsi"/>
          <w:bCs/>
          <w:color w:val="000000"/>
          <w:szCs w:val="24"/>
        </w:rPr>
        <w:t xml:space="preserve">rdia sobre todos os sacerdotes </w:t>
      </w:r>
      <w:r w:rsidRPr="009B6348">
        <w:rPr>
          <w:rFonts w:cstheme="minorHAnsi"/>
          <w:bCs/>
          <w:color w:val="000000"/>
          <w:szCs w:val="24"/>
        </w:rPr>
        <w:t xml:space="preserve">para que sejam mais santos e dignos da sua vocação sagrada. </w:t>
      </w:r>
    </w:p>
    <w:p w:rsidR="0075092A" w:rsidRPr="009B6348" w:rsidRDefault="0075092A" w:rsidP="0075092A">
      <w:pPr>
        <w:spacing w:after="0"/>
        <w:ind w:firstLine="708"/>
        <w:jc w:val="both"/>
        <w:rPr>
          <w:rFonts w:cstheme="minorHAnsi"/>
          <w:bCs/>
          <w:color w:val="000000"/>
          <w:szCs w:val="24"/>
        </w:rPr>
      </w:pPr>
    </w:p>
    <w:p w:rsidR="0075092A" w:rsidRPr="009B6348" w:rsidRDefault="0075092A" w:rsidP="0075092A">
      <w:pPr>
        <w:spacing w:after="0"/>
        <w:ind w:firstLine="708"/>
        <w:jc w:val="both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>Este dia de Oração sirva para que cresça na Igreja o compromisso de rezar pela santificação do clero. Rezar foi algo que Jesus nos ensinou e recomendou; rezar é algo que corresponde à nossa responsabilidade e encargo. Continuemos a suplicar ao Senhor para que abençoe e proteja aqueles que chamou, ungiu e enviou em seu nome. A santificação dos sacerdotes servirá de sinal e estímulo à santificação de todos os crentes.</w:t>
      </w:r>
    </w:p>
    <w:bookmarkEnd w:id="0"/>
    <w:p w:rsidR="0075092A" w:rsidRPr="009B6348" w:rsidRDefault="0075092A" w:rsidP="0075092A">
      <w:pPr>
        <w:spacing w:after="0"/>
        <w:rPr>
          <w:rFonts w:cstheme="minorHAnsi"/>
          <w:bCs/>
          <w:color w:val="000000"/>
          <w:szCs w:val="24"/>
        </w:rPr>
      </w:pPr>
    </w:p>
    <w:p w:rsidR="0075092A" w:rsidRPr="009B6348" w:rsidRDefault="0075092A" w:rsidP="0075092A">
      <w:pPr>
        <w:spacing w:after="0"/>
        <w:jc w:val="center"/>
        <w:rPr>
          <w:rFonts w:cstheme="minorHAnsi"/>
          <w:bCs/>
          <w:color w:val="000000"/>
          <w:szCs w:val="24"/>
        </w:rPr>
      </w:pPr>
    </w:p>
    <w:p w:rsidR="0075092A" w:rsidRPr="009B6348" w:rsidRDefault="0075092A" w:rsidP="0075092A">
      <w:pPr>
        <w:spacing w:after="0"/>
        <w:jc w:val="center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>+</w:t>
      </w:r>
      <w:r w:rsidR="00DD1BF5">
        <w:rPr>
          <w:rFonts w:cstheme="minorHAnsi"/>
          <w:bCs/>
          <w:color w:val="000000"/>
          <w:szCs w:val="24"/>
        </w:rPr>
        <w:t xml:space="preserve"> </w:t>
      </w:r>
      <w:r w:rsidRPr="009B6348">
        <w:rPr>
          <w:rFonts w:cstheme="minorHAnsi"/>
          <w:bCs/>
          <w:color w:val="000000"/>
          <w:szCs w:val="24"/>
        </w:rPr>
        <w:t>António Augusto de Oliveira Azevedo</w:t>
      </w:r>
    </w:p>
    <w:p w:rsidR="0075092A" w:rsidRPr="009B6348" w:rsidRDefault="0075092A" w:rsidP="0075092A">
      <w:pPr>
        <w:spacing w:after="0"/>
        <w:jc w:val="center"/>
        <w:rPr>
          <w:rFonts w:cstheme="minorHAnsi"/>
          <w:bCs/>
          <w:color w:val="000000"/>
          <w:szCs w:val="24"/>
        </w:rPr>
      </w:pPr>
    </w:p>
    <w:p w:rsidR="00DD1BF5" w:rsidRDefault="0075092A" w:rsidP="0075092A">
      <w:pPr>
        <w:spacing w:after="0"/>
        <w:jc w:val="center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Presidente da Comissão Episcopal </w:t>
      </w:r>
    </w:p>
    <w:p w:rsidR="0075092A" w:rsidRPr="009B6348" w:rsidRDefault="0075092A" w:rsidP="0075092A">
      <w:pPr>
        <w:spacing w:after="0"/>
        <w:jc w:val="center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>Vocações e Ministérios</w:t>
      </w:r>
    </w:p>
    <w:p w:rsidR="00E33E1B" w:rsidRPr="009B6348" w:rsidRDefault="00E33E1B" w:rsidP="00E33E1B">
      <w:pPr>
        <w:spacing w:after="0"/>
        <w:rPr>
          <w:rFonts w:cstheme="minorHAnsi"/>
          <w:bCs/>
          <w:color w:val="000000"/>
          <w:szCs w:val="24"/>
        </w:rPr>
      </w:pPr>
    </w:p>
    <w:p w:rsidR="00E33E1B" w:rsidRPr="009B6348" w:rsidRDefault="00E33E1B">
      <w:pPr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br w:type="page"/>
      </w:r>
    </w:p>
    <w:p w:rsidR="00E33E1B" w:rsidRDefault="00E33E1B" w:rsidP="00E33E1B">
      <w:pPr>
        <w:spacing w:after="0"/>
        <w:jc w:val="center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lastRenderedPageBreak/>
        <w:t>HORA SANTA</w:t>
      </w:r>
    </w:p>
    <w:p w:rsidR="00144B09" w:rsidRPr="009B6348" w:rsidRDefault="00144B09" w:rsidP="00E33E1B">
      <w:pPr>
        <w:spacing w:after="0"/>
        <w:jc w:val="center"/>
        <w:rPr>
          <w:rFonts w:cstheme="minorHAnsi"/>
          <w:bCs/>
          <w:color w:val="000000"/>
          <w:szCs w:val="24"/>
        </w:rPr>
      </w:pPr>
      <w:r>
        <w:rPr>
          <w:rFonts w:cstheme="minorHAnsi"/>
          <w:bCs/>
          <w:color w:val="000000"/>
          <w:szCs w:val="24"/>
        </w:rPr>
        <w:t>PELA SANTIFICAÇÃO DOS SACERDOTES</w:t>
      </w: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Pr="00144B09" w:rsidRDefault="009B6348" w:rsidP="009B6348">
      <w:pPr>
        <w:pStyle w:val="PargrafodaLista"/>
        <w:numPr>
          <w:ilvl w:val="0"/>
          <w:numId w:val="1"/>
        </w:numPr>
        <w:spacing w:after="0"/>
        <w:rPr>
          <w:rFonts w:cstheme="minorHAnsi"/>
          <w:b/>
          <w:bCs/>
          <w:color w:val="000000"/>
          <w:szCs w:val="24"/>
        </w:rPr>
      </w:pPr>
      <w:r w:rsidRPr="00144B09">
        <w:rPr>
          <w:rFonts w:cstheme="minorHAnsi"/>
          <w:b/>
          <w:bCs/>
          <w:color w:val="000000"/>
          <w:szCs w:val="24"/>
        </w:rPr>
        <w:t>Exposição do Santíssimo Sacramento</w:t>
      </w: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>Celebremos o Mistério da Divina Eucaristia,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Corpo e Sangue de Jesus, da Divina Eucaristia.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O Mistério de Deus </w:t>
      </w:r>
      <w:proofErr w:type="gramStart"/>
      <w:r w:rsidRPr="009B6348">
        <w:rPr>
          <w:rFonts w:cstheme="minorHAnsi"/>
          <w:bCs/>
          <w:color w:val="000000"/>
          <w:szCs w:val="24"/>
        </w:rPr>
        <w:t>vivo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, tão real no Seu Altar.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>Tão real no Seu Altar, como outrora sobre a Cruz.</w:t>
      </w: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Pr="009B6348" w:rsidRDefault="009B6348" w:rsidP="009B6348">
      <w:pPr>
        <w:spacing w:after="0"/>
        <w:rPr>
          <w:rFonts w:cstheme="minorHAnsi"/>
          <w:bCs/>
          <w:i/>
          <w:color w:val="000000"/>
          <w:sz w:val="20"/>
          <w:szCs w:val="24"/>
        </w:rPr>
      </w:pPr>
      <w:r w:rsidRPr="009B6348">
        <w:rPr>
          <w:rFonts w:cstheme="minorHAnsi"/>
          <w:bCs/>
          <w:i/>
          <w:color w:val="000000"/>
          <w:sz w:val="20"/>
          <w:szCs w:val="24"/>
        </w:rPr>
        <w:t>Ou:</w:t>
      </w: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>
        <w:rPr>
          <w:rFonts w:cstheme="minorHAnsi"/>
          <w:bCs/>
          <w:color w:val="000000"/>
          <w:szCs w:val="24"/>
        </w:rPr>
        <w:t xml:space="preserve">Meu Deus </w:t>
      </w:r>
      <w:proofErr w:type="gramStart"/>
      <w:r>
        <w:rPr>
          <w:rFonts w:cstheme="minorHAnsi"/>
          <w:bCs/>
          <w:color w:val="000000"/>
          <w:szCs w:val="24"/>
        </w:rPr>
        <w:t>eu</w:t>
      </w:r>
      <w:proofErr w:type="gramEnd"/>
      <w:r>
        <w:rPr>
          <w:rFonts w:cstheme="minorHAnsi"/>
          <w:bCs/>
          <w:color w:val="000000"/>
          <w:szCs w:val="24"/>
        </w:rPr>
        <w:t xml:space="preserve"> creio, adoro, espero e amo-Vos.</w:t>
      </w: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>
        <w:rPr>
          <w:rFonts w:cstheme="minorHAnsi"/>
          <w:bCs/>
          <w:color w:val="000000"/>
          <w:szCs w:val="24"/>
        </w:rPr>
        <w:t xml:space="preserve">Peço-Vos perdão pelos que não creem, não adoram, não esperam e não Vos amam. </w:t>
      </w:r>
      <w:r w:rsidRPr="009B6348">
        <w:rPr>
          <w:rFonts w:cstheme="minorHAnsi"/>
          <w:bCs/>
          <w:i/>
          <w:color w:val="000000"/>
          <w:sz w:val="20"/>
          <w:szCs w:val="24"/>
        </w:rPr>
        <w:t>(3x)</w:t>
      </w: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Pr="00144B09" w:rsidRDefault="00144B09" w:rsidP="009B6348">
      <w:pPr>
        <w:spacing w:after="0"/>
        <w:rPr>
          <w:rFonts w:cstheme="minorHAnsi"/>
          <w:bCs/>
          <w:i/>
          <w:color w:val="000000"/>
          <w:sz w:val="20"/>
          <w:szCs w:val="20"/>
        </w:rPr>
      </w:pPr>
      <w:r w:rsidRPr="00144B09">
        <w:rPr>
          <w:rFonts w:cstheme="minorHAnsi"/>
          <w:bCs/>
          <w:i/>
          <w:color w:val="000000"/>
          <w:sz w:val="20"/>
          <w:szCs w:val="20"/>
        </w:rPr>
        <w:t>(O Presidente poderá, para além das invocações tradicionais, predispor à adoração com esta oração:)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Senhor Jesus,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Filho em comunhão com o Pai,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Homem de Coração orante,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em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contínua intimidade,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concede-nos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o dom do Teu Espírito,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que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é Sabedoria, Luz e Graça,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que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é o Mestre Interior que reza em nós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e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nos ensina a rezar.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Faz, Senhor Jesus,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que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este tempo de oração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seja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de verdadeira intimidade,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de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encontro pessoal contigo e com o Pai.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Concede-nos, sobretudo,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lastRenderedPageBreak/>
        <w:t>a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graça de aprendermos na oração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a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viver mais o Evangelho,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a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passar para a vida quotidiana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o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que vamos rezar e saborear na oração.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Virgem Maria, Senhora Orante,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Virgem dada à oração,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Tu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que sabias </w:t>
      </w:r>
      <w:proofErr w:type="gramStart"/>
      <w:r w:rsidRPr="009B6348">
        <w:rPr>
          <w:rFonts w:cstheme="minorHAnsi"/>
          <w:bCs/>
          <w:color w:val="000000"/>
          <w:szCs w:val="24"/>
        </w:rPr>
        <w:t>ponderar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em Teu Coração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os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mistérios, a Palavra,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dá-nos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a Tua maternal ajuda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para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podermos rezar mais e melhor,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para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podermos ser verdadeiros contemplativos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proofErr w:type="gramStart"/>
      <w:r w:rsidRPr="009B6348">
        <w:rPr>
          <w:rFonts w:cstheme="minorHAnsi"/>
          <w:bCs/>
          <w:color w:val="000000"/>
          <w:szCs w:val="24"/>
        </w:rPr>
        <w:t>inseridos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no meio do mundo.</w:t>
      </w: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</w:p>
    <w:p w:rsidR="001C4879" w:rsidRPr="001C4879" w:rsidRDefault="001C4879" w:rsidP="009B6348">
      <w:pPr>
        <w:spacing w:after="0"/>
        <w:rPr>
          <w:rFonts w:cstheme="minorHAnsi"/>
          <w:bCs/>
          <w:i/>
          <w:color w:val="000000"/>
          <w:sz w:val="20"/>
          <w:szCs w:val="24"/>
        </w:rPr>
      </w:pPr>
      <w:r w:rsidRPr="001C4879">
        <w:rPr>
          <w:rFonts w:cstheme="minorHAnsi"/>
          <w:bCs/>
          <w:i/>
          <w:color w:val="000000"/>
          <w:sz w:val="20"/>
          <w:szCs w:val="24"/>
        </w:rPr>
        <w:t>(Silêncio)</w:t>
      </w:r>
    </w:p>
    <w:p w:rsidR="001C4879" w:rsidRDefault="001C4879" w:rsidP="009B6348">
      <w:pPr>
        <w:spacing w:after="0"/>
        <w:rPr>
          <w:rFonts w:cstheme="minorHAnsi"/>
          <w:bCs/>
          <w:color w:val="000000"/>
          <w:szCs w:val="24"/>
        </w:rPr>
      </w:pPr>
    </w:p>
    <w:p w:rsidR="001C4879" w:rsidRPr="00F3553F" w:rsidRDefault="00F3553F" w:rsidP="00F3553F">
      <w:pPr>
        <w:pStyle w:val="PargrafodaLista"/>
        <w:numPr>
          <w:ilvl w:val="0"/>
          <w:numId w:val="1"/>
        </w:numPr>
        <w:spacing w:after="0"/>
        <w:rPr>
          <w:rFonts w:cstheme="minorHAnsi"/>
          <w:b/>
          <w:bCs/>
          <w:color w:val="000000"/>
          <w:szCs w:val="24"/>
        </w:rPr>
      </w:pPr>
      <w:r w:rsidRPr="00F3553F">
        <w:rPr>
          <w:rFonts w:cstheme="minorHAnsi"/>
          <w:b/>
          <w:bCs/>
          <w:color w:val="000000"/>
          <w:szCs w:val="24"/>
        </w:rPr>
        <w:t>Leitura da Palavra de Deus</w:t>
      </w:r>
    </w:p>
    <w:p w:rsidR="00F3553F" w:rsidRDefault="00F3553F" w:rsidP="00F3553F">
      <w:pPr>
        <w:spacing w:after="0"/>
        <w:rPr>
          <w:rFonts w:cstheme="minorHAnsi"/>
          <w:bCs/>
          <w:color w:val="000000"/>
          <w:szCs w:val="24"/>
        </w:rPr>
      </w:pPr>
    </w:p>
    <w:p w:rsidR="00F3553F" w:rsidRPr="00414A84" w:rsidRDefault="008231D5" w:rsidP="00414A84">
      <w:pPr>
        <w:pStyle w:val="PargrafodaLista"/>
        <w:numPr>
          <w:ilvl w:val="0"/>
          <w:numId w:val="2"/>
        </w:numPr>
        <w:spacing w:after="0"/>
        <w:jc w:val="both"/>
        <w:rPr>
          <w:rFonts w:cstheme="minorHAnsi"/>
          <w:bCs/>
          <w:color w:val="000000"/>
          <w:szCs w:val="24"/>
        </w:rPr>
      </w:pPr>
      <w:r>
        <w:rPr>
          <w:rFonts w:cstheme="minorHAnsi"/>
          <w:bCs/>
          <w:color w:val="000000"/>
          <w:szCs w:val="24"/>
        </w:rPr>
        <w:t>L</w:t>
      </w:r>
      <w:r w:rsidR="00E33B55" w:rsidRPr="00414A84">
        <w:rPr>
          <w:rFonts w:cstheme="minorHAnsi"/>
          <w:bCs/>
          <w:color w:val="000000"/>
          <w:szCs w:val="24"/>
        </w:rPr>
        <w:t xml:space="preserve">eitura: </w:t>
      </w:r>
      <w:proofErr w:type="spellStart"/>
      <w:r w:rsidR="003B5D94" w:rsidRPr="00414A84">
        <w:rPr>
          <w:rFonts w:cstheme="minorHAnsi"/>
          <w:bCs/>
          <w:color w:val="000000"/>
          <w:szCs w:val="24"/>
        </w:rPr>
        <w:t>Act</w:t>
      </w:r>
      <w:proofErr w:type="spellEnd"/>
      <w:r w:rsidR="003B5D94" w:rsidRPr="00414A84">
        <w:rPr>
          <w:rFonts w:cstheme="minorHAnsi"/>
          <w:bCs/>
          <w:color w:val="000000"/>
          <w:szCs w:val="24"/>
        </w:rPr>
        <w:t xml:space="preserve"> 4, 23-31</w:t>
      </w:r>
    </w:p>
    <w:p w:rsidR="00E33B55" w:rsidRPr="003B5D94" w:rsidRDefault="00E33B55" w:rsidP="00E33B55">
      <w:pPr>
        <w:spacing w:after="0"/>
        <w:ind w:left="1276" w:hanging="1276"/>
        <w:jc w:val="both"/>
        <w:rPr>
          <w:rFonts w:cstheme="minorHAnsi"/>
          <w:bCs/>
          <w:color w:val="000000"/>
          <w:szCs w:val="24"/>
        </w:rPr>
      </w:pPr>
    </w:p>
    <w:p w:rsidR="00E33B55" w:rsidRPr="00414A84" w:rsidRDefault="00E33B55" w:rsidP="00414A84">
      <w:pPr>
        <w:pStyle w:val="PargrafodaLista"/>
        <w:numPr>
          <w:ilvl w:val="0"/>
          <w:numId w:val="2"/>
        </w:numPr>
        <w:spacing w:after="0"/>
        <w:jc w:val="both"/>
        <w:rPr>
          <w:rFonts w:cstheme="minorHAnsi"/>
          <w:bCs/>
          <w:i/>
          <w:color w:val="000000"/>
          <w:szCs w:val="24"/>
        </w:rPr>
      </w:pPr>
      <w:r w:rsidRPr="00414A84">
        <w:rPr>
          <w:rFonts w:cstheme="minorHAnsi"/>
          <w:bCs/>
          <w:color w:val="000000"/>
          <w:szCs w:val="24"/>
        </w:rPr>
        <w:t xml:space="preserve">Salmo Responsorial: Salmo 22 (23) </w:t>
      </w:r>
      <w:r w:rsidRPr="00414A84">
        <w:rPr>
          <w:rFonts w:cstheme="minorHAnsi"/>
          <w:bCs/>
          <w:i/>
          <w:color w:val="000000"/>
          <w:szCs w:val="24"/>
        </w:rPr>
        <w:t>― O Senhor é meu Pastor, nada me falta</w:t>
      </w:r>
      <w:r w:rsidR="00C478D6" w:rsidRPr="00414A84">
        <w:rPr>
          <w:rFonts w:cstheme="minorHAnsi"/>
          <w:bCs/>
          <w:i/>
          <w:color w:val="000000"/>
          <w:szCs w:val="24"/>
        </w:rPr>
        <w:t>.</w:t>
      </w:r>
    </w:p>
    <w:p w:rsidR="001C4879" w:rsidRPr="003B5D94" w:rsidRDefault="001C4879" w:rsidP="009B6348">
      <w:pPr>
        <w:spacing w:after="0"/>
        <w:rPr>
          <w:rFonts w:cstheme="minorHAnsi"/>
          <w:bCs/>
          <w:color w:val="000000"/>
          <w:szCs w:val="24"/>
        </w:rPr>
      </w:pPr>
    </w:p>
    <w:p w:rsidR="00E33B55" w:rsidRPr="003B5D94" w:rsidRDefault="00E33B55" w:rsidP="00314B49">
      <w:pPr>
        <w:spacing w:after="0"/>
        <w:jc w:val="center"/>
        <w:rPr>
          <w:rFonts w:cstheme="minorHAnsi"/>
          <w:bCs/>
          <w:i/>
          <w:color w:val="000000"/>
          <w:sz w:val="20"/>
          <w:szCs w:val="20"/>
        </w:rPr>
      </w:pPr>
      <w:r w:rsidRPr="003B5D94">
        <w:rPr>
          <w:rFonts w:cstheme="minorHAnsi"/>
          <w:bCs/>
          <w:i/>
          <w:color w:val="000000"/>
          <w:sz w:val="20"/>
          <w:szCs w:val="20"/>
        </w:rPr>
        <w:t>(Poderá, facultativamente, cantar-se o “Aleluia”)</w:t>
      </w:r>
    </w:p>
    <w:p w:rsidR="00E33B55" w:rsidRPr="003B5D94" w:rsidRDefault="00E33B55" w:rsidP="009B6348">
      <w:pPr>
        <w:spacing w:after="0"/>
        <w:rPr>
          <w:rFonts w:cstheme="minorHAnsi"/>
          <w:bCs/>
          <w:color w:val="000000"/>
          <w:szCs w:val="24"/>
        </w:rPr>
      </w:pPr>
    </w:p>
    <w:p w:rsidR="00E33B55" w:rsidRPr="00414A84" w:rsidRDefault="00E33B55" w:rsidP="00414A84">
      <w:pPr>
        <w:pStyle w:val="PargrafodaLista"/>
        <w:numPr>
          <w:ilvl w:val="0"/>
          <w:numId w:val="3"/>
        </w:numPr>
        <w:spacing w:after="0"/>
        <w:rPr>
          <w:rFonts w:cstheme="minorHAnsi"/>
          <w:bCs/>
          <w:color w:val="000000"/>
          <w:szCs w:val="24"/>
        </w:rPr>
      </w:pPr>
      <w:r w:rsidRPr="00414A84">
        <w:rPr>
          <w:rFonts w:cstheme="minorHAnsi"/>
          <w:bCs/>
          <w:color w:val="000000"/>
          <w:szCs w:val="24"/>
        </w:rPr>
        <w:t xml:space="preserve">Evangelho: </w:t>
      </w:r>
      <w:proofErr w:type="spellStart"/>
      <w:r w:rsidR="003B5D94" w:rsidRPr="00414A84">
        <w:rPr>
          <w:rFonts w:cstheme="minorHAnsi"/>
          <w:bCs/>
          <w:color w:val="000000"/>
          <w:szCs w:val="24"/>
        </w:rPr>
        <w:t>Mt</w:t>
      </w:r>
      <w:proofErr w:type="spellEnd"/>
      <w:r w:rsidR="003B5D94" w:rsidRPr="00414A84">
        <w:rPr>
          <w:rFonts w:cstheme="minorHAnsi"/>
          <w:bCs/>
          <w:color w:val="000000"/>
          <w:szCs w:val="24"/>
        </w:rPr>
        <w:t xml:space="preserve"> 11, 28-30</w:t>
      </w:r>
    </w:p>
    <w:p w:rsidR="00E33B55" w:rsidRDefault="00E33B55" w:rsidP="009B6348">
      <w:pPr>
        <w:spacing w:after="0"/>
        <w:rPr>
          <w:rFonts w:cstheme="minorHAnsi"/>
          <w:bCs/>
          <w:color w:val="000000"/>
          <w:szCs w:val="24"/>
        </w:rPr>
      </w:pPr>
    </w:p>
    <w:p w:rsidR="003B5D94" w:rsidRDefault="003B5D94" w:rsidP="009B6348">
      <w:pPr>
        <w:spacing w:after="0"/>
        <w:rPr>
          <w:rFonts w:cstheme="minorHAnsi"/>
          <w:bCs/>
          <w:color w:val="000000"/>
          <w:szCs w:val="24"/>
        </w:rPr>
      </w:pPr>
    </w:p>
    <w:p w:rsidR="003B5D94" w:rsidRPr="003B5D94" w:rsidRDefault="003B5D94" w:rsidP="003B5D94">
      <w:pPr>
        <w:pStyle w:val="PargrafodaLista"/>
        <w:numPr>
          <w:ilvl w:val="0"/>
          <w:numId w:val="1"/>
        </w:numPr>
        <w:spacing w:after="0"/>
        <w:rPr>
          <w:rFonts w:cstheme="minorHAnsi"/>
          <w:b/>
          <w:bCs/>
          <w:color w:val="000000"/>
          <w:szCs w:val="24"/>
        </w:rPr>
      </w:pPr>
      <w:r w:rsidRPr="003B5D94">
        <w:rPr>
          <w:rFonts w:cstheme="minorHAnsi"/>
          <w:b/>
          <w:bCs/>
          <w:color w:val="000000"/>
          <w:szCs w:val="24"/>
        </w:rPr>
        <w:t>Meditação</w:t>
      </w:r>
    </w:p>
    <w:p w:rsidR="003B5D94" w:rsidRDefault="003B5D94" w:rsidP="003B5D94">
      <w:pPr>
        <w:spacing w:after="0"/>
        <w:rPr>
          <w:rFonts w:cstheme="minorHAnsi"/>
          <w:bCs/>
          <w:color w:val="000000"/>
          <w:szCs w:val="24"/>
        </w:rPr>
      </w:pPr>
    </w:p>
    <w:p w:rsidR="00414A84" w:rsidRPr="00414A84" w:rsidRDefault="00414A84" w:rsidP="003B5D94">
      <w:pPr>
        <w:spacing w:after="0"/>
        <w:rPr>
          <w:rFonts w:cstheme="minorHAnsi"/>
          <w:bCs/>
          <w:i/>
          <w:color w:val="000000"/>
          <w:sz w:val="20"/>
          <w:szCs w:val="24"/>
        </w:rPr>
      </w:pPr>
      <w:r w:rsidRPr="00414A84">
        <w:rPr>
          <w:rFonts w:cstheme="minorHAnsi"/>
          <w:bCs/>
          <w:i/>
          <w:color w:val="000000"/>
          <w:sz w:val="20"/>
          <w:szCs w:val="24"/>
        </w:rPr>
        <w:t>(Intercalando com momentos expressivos de silêncio</w:t>
      </w:r>
      <w:r w:rsidR="006629A3">
        <w:rPr>
          <w:rFonts w:cstheme="minorHAnsi"/>
          <w:bCs/>
          <w:i/>
          <w:color w:val="000000"/>
          <w:sz w:val="20"/>
          <w:szCs w:val="24"/>
        </w:rPr>
        <w:t xml:space="preserve"> e cânticos</w:t>
      </w:r>
      <w:r w:rsidR="002C6692">
        <w:rPr>
          <w:rFonts w:cstheme="minorHAnsi"/>
          <w:bCs/>
          <w:i/>
          <w:color w:val="000000"/>
          <w:sz w:val="20"/>
          <w:szCs w:val="24"/>
        </w:rPr>
        <w:t xml:space="preserve"> eucarísticos</w:t>
      </w:r>
      <w:r w:rsidRPr="00414A84">
        <w:rPr>
          <w:rFonts w:cstheme="minorHAnsi"/>
          <w:bCs/>
          <w:i/>
          <w:color w:val="000000"/>
          <w:sz w:val="20"/>
          <w:szCs w:val="24"/>
        </w:rPr>
        <w:t>, propõe-se a leitura de alguns dos seguintes textos:)</w:t>
      </w:r>
    </w:p>
    <w:p w:rsidR="003B5D94" w:rsidRPr="003B5D94" w:rsidRDefault="003B5D94" w:rsidP="003B5D94">
      <w:pPr>
        <w:spacing w:after="0"/>
        <w:rPr>
          <w:rFonts w:cstheme="minorHAnsi"/>
          <w:bCs/>
          <w:color w:val="000000"/>
          <w:szCs w:val="24"/>
        </w:rPr>
      </w:pPr>
    </w:p>
    <w:p w:rsidR="009B6348" w:rsidRPr="00A10FA6" w:rsidRDefault="002A734E" w:rsidP="00A10FA6">
      <w:pPr>
        <w:pStyle w:val="PargrafodaLista"/>
        <w:numPr>
          <w:ilvl w:val="0"/>
          <w:numId w:val="3"/>
        </w:numPr>
        <w:spacing w:after="0"/>
        <w:jc w:val="both"/>
        <w:rPr>
          <w:rFonts w:cstheme="minorHAnsi"/>
          <w:bCs/>
          <w:color w:val="000000"/>
          <w:szCs w:val="24"/>
        </w:rPr>
      </w:pPr>
      <w:r w:rsidRPr="00A10FA6">
        <w:rPr>
          <w:rFonts w:cstheme="minorHAnsi"/>
          <w:bCs/>
          <w:color w:val="000000"/>
          <w:szCs w:val="24"/>
        </w:rPr>
        <w:lastRenderedPageBreak/>
        <w:t>Da Exortação Apostólica “Alegrai-vos e exultai”</w:t>
      </w:r>
      <w:r w:rsidR="00A10FA6" w:rsidRPr="00A10FA6">
        <w:rPr>
          <w:rFonts w:cstheme="minorHAnsi"/>
          <w:bCs/>
          <w:color w:val="000000"/>
          <w:szCs w:val="24"/>
        </w:rPr>
        <w:t>, do</w:t>
      </w:r>
      <w:r w:rsidRPr="00A10FA6">
        <w:rPr>
          <w:rFonts w:cstheme="minorHAnsi"/>
          <w:bCs/>
          <w:color w:val="000000"/>
          <w:szCs w:val="24"/>
        </w:rPr>
        <w:t xml:space="preserve"> </w:t>
      </w:r>
      <w:r w:rsidR="009B6348" w:rsidRPr="00A10FA6">
        <w:rPr>
          <w:rFonts w:cstheme="minorHAnsi"/>
          <w:bCs/>
          <w:color w:val="000000"/>
          <w:szCs w:val="24"/>
        </w:rPr>
        <w:t>Papa Francisco</w:t>
      </w:r>
      <w:r w:rsidR="00A10FA6" w:rsidRPr="00A10FA6">
        <w:rPr>
          <w:rFonts w:cstheme="minorHAnsi"/>
          <w:bCs/>
          <w:color w:val="000000"/>
          <w:szCs w:val="24"/>
        </w:rPr>
        <w:t xml:space="preserve"> (</w:t>
      </w:r>
      <w:proofErr w:type="spellStart"/>
      <w:r w:rsidR="00A10FA6" w:rsidRPr="00A10FA6">
        <w:rPr>
          <w:rFonts w:cstheme="minorHAnsi"/>
          <w:bCs/>
          <w:color w:val="000000"/>
          <w:szCs w:val="24"/>
        </w:rPr>
        <w:t>nn</w:t>
      </w:r>
      <w:proofErr w:type="spellEnd"/>
      <w:r w:rsidR="00A10FA6" w:rsidRPr="00A10FA6">
        <w:rPr>
          <w:rFonts w:cstheme="minorHAnsi"/>
          <w:bCs/>
          <w:color w:val="000000"/>
          <w:szCs w:val="24"/>
        </w:rPr>
        <w:t>. 133-137)</w:t>
      </w:r>
      <w:r w:rsidR="009B6348" w:rsidRPr="00A10FA6">
        <w:rPr>
          <w:rFonts w:cstheme="minorHAnsi"/>
          <w:bCs/>
          <w:color w:val="000000"/>
          <w:szCs w:val="24"/>
        </w:rPr>
        <w:t>: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Pr="009B6348" w:rsidRDefault="009B6348" w:rsidP="000402B9">
      <w:pPr>
        <w:spacing w:after="0"/>
        <w:jc w:val="both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Precisamos do impulso do Espírito para não ser paralisados pelo medo e </w:t>
      </w:r>
      <w:r w:rsidR="00A416EE">
        <w:rPr>
          <w:rFonts w:cstheme="minorHAnsi"/>
          <w:bCs/>
          <w:color w:val="000000"/>
          <w:szCs w:val="24"/>
        </w:rPr>
        <w:t xml:space="preserve">o </w:t>
      </w:r>
      <w:r w:rsidRPr="009B6348">
        <w:rPr>
          <w:rFonts w:cstheme="minorHAnsi"/>
          <w:bCs/>
          <w:color w:val="000000"/>
          <w:szCs w:val="24"/>
        </w:rPr>
        <w:t>calcul</w:t>
      </w:r>
      <w:r w:rsidR="00A416EE">
        <w:rPr>
          <w:rFonts w:cstheme="minorHAnsi"/>
          <w:bCs/>
          <w:color w:val="000000"/>
          <w:szCs w:val="24"/>
        </w:rPr>
        <w:t>ismo</w:t>
      </w:r>
      <w:r w:rsidRPr="009B6348">
        <w:rPr>
          <w:rFonts w:cstheme="minorHAnsi"/>
          <w:bCs/>
          <w:color w:val="000000"/>
          <w:szCs w:val="24"/>
        </w:rPr>
        <w:t>, para não nos habituarmos a caminhar só dentro de confins seguros. Lembremo-nos disto: o que fica fechado acaba cheirando a mofo e criando um ambiente doentio. Quando os Apóstolos sentiram a tentação de deixar-se paralisar pelos medos e perigos, juntaram-se a rezar pedindo parrésia: «Agora, Senhor</w:t>
      </w:r>
      <w:proofErr w:type="gramStart"/>
      <w:r w:rsidRPr="009B6348">
        <w:rPr>
          <w:rFonts w:cstheme="minorHAnsi"/>
          <w:bCs/>
          <w:color w:val="000000"/>
          <w:szCs w:val="24"/>
        </w:rPr>
        <w:t>,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tem em conta as suas ameaças e concede aos teus servos poderem anunciar a tua palavra com toda a ousadia» (</w:t>
      </w:r>
      <w:proofErr w:type="spellStart"/>
      <w:r w:rsidRPr="009B6348">
        <w:rPr>
          <w:rFonts w:cstheme="minorHAnsi"/>
          <w:bCs/>
          <w:color w:val="000000"/>
          <w:szCs w:val="24"/>
        </w:rPr>
        <w:t>At</w:t>
      </w:r>
      <w:proofErr w:type="spellEnd"/>
      <w:r w:rsidRPr="009B6348">
        <w:rPr>
          <w:rFonts w:cstheme="minorHAnsi"/>
          <w:bCs/>
          <w:color w:val="000000"/>
          <w:szCs w:val="24"/>
        </w:rPr>
        <w:t xml:space="preserve"> 4,29) E a resposta foi esta: «Tinham acabado de orar, quando o lugar em que se encontravam reunidos estremeceu, e todos foram cheios do Espírito Santo, começando a anunciar a palavra de Deus com ousadia.» (</w:t>
      </w:r>
      <w:proofErr w:type="spellStart"/>
      <w:r w:rsidRPr="009B6348">
        <w:rPr>
          <w:rFonts w:cstheme="minorHAnsi"/>
          <w:bCs/>
          <w:color w:val="000000"/>
          <w:szCs w:val="24"/>
        </w:rPr>
        <w:t>At</w:t>
      </w:r>
      <w:proofErr w:type="spellEnd"/>
      <w:r w:rsidRPr="009B6348">
        <w:rPr>
          <w:rFonts w:cstheme="minorHAnsi"/>
          <w:bCs/>
          <w:color w:val="000000"/>
          <w:szCs w:val="24"/>
        </w:rPr>
        <w:t xml:space="preserve"> 4,31) À semelhança do profeta Jonas, sempre permanece latente em nós a tentação de fugir para um lugar seguro, que pode ter muitos nomes: individualismo, espiritualismo, confinamento em mundos pequenos, dependência, instalação, repetição de esquemas pré-estabelecidos, dogmatismo, nostalgia, pessimismo, refúgio nas normas. Talvez nos sintamos relutantes em deixar um território que nos era conhecido e controlável. Todavia, as dificuldades podem ser como a tempestade, a baleia, o verme que faz secar o rícino de Jonas, ou o vento e o so0l que lhe dardejaram a cabeça; </w:t>
      </w:r>
      <w:proofErr w:type="gramStart"/>
      <w:r w:rsidRPr="009B6348">
        <w:rPr>
          <w:rFonts w:cstheme="minorHAnsi"/>
          <w:bCs/>
          <w:color w:val="000000"/>
          <w:szCs w:val="24"/>
        </w:rPr>
        <w:t>e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, tal como para ele, podem ter a função de nos fazer voltar para este Deus que é ternura e nos quer levar a uma itinerância </w:t>
      </w:r>
      <w:r w:rsidR="00A10FA6">
        <w:rPr>
          <w:rFonts w:cstheme="minorHAnsi"/>
          <w:bCs/>
          <w:color w:val="000000"/>
          <w:szCs w:val="24"/>
        </w:rPr>
        <w:t xml:space="preserve">constante e renovadora. </w:t>
      </w:r>
      <w:r w:rsidRPr="009B6348">
        <w:rPr>
          <w:rFonts w:cstheme="minorHAnsi"/>
          <w:bCs/>
          <w:color w:val="000000"/>
          <w:szCs w:val="24"/>
        </w:rPr>
        <w:t xml:space="preserve">A habituação seduz-nos e diz-nos que não tem sentido procurar </w:t>
      </w:r>
      <w:r w:rsidRPr="009B6348">
        <w:rPr>
          <w:rFonts w:cstheme="minorHAnsi"/>
          <w:bCs/>
          <w:color w:val="000000"/>
          <w:szCs w:val="24"/>
        </w:rPr>
        <w:lastRenderedPageBreak/>
        <w:t xml:space="preserve">mudar as coisas, que nada podemos fazer perante tal situação, que sempre foi assim e todavia sobrevivemos. Pela habituação, já não enfrentamos o mal e permitimos que as coisas «continuem como estão» ou como alguns decidiram que estejam. Deixemos então que o Senhor venha despertar-nos, dar-nos um abanão na nossa sonolência, libertar-nos da inércia. Desafiemos a habituação, abramos bem os olhos, os ouvidos e sobretudo o coração, para nos deixarmos mover pelo que acontece ao nosso redor e pelo clamor da Palavra viva e eficaz do Ressuscitado. </w:t>
      </w: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P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</w:p>
    <w:p w:rsidR="00A10FA6" w:rsidRPr="00A10FA6" w:rsidRDefault="00A10FA6" w:rsidP="00A10FA6">
      <w:pPr>
        <w:pStyle w:val="PargrafodaLista"/>
        <w:numPr>
          <w:ilvl w:val="0"/>
          <w:numId w:val="3"/>
        </w:numPr>
        <w:spacing w:after="0"/>
        <w:jc w:val="both"/>
        <w:rPr>
          <w:rFonts w:cstheme="minorHAnsi"/>
          <w:bCs/>
          <w:color w:val="000000"/>
          <w:szCs w:val="24"/>
        </w:rPr>
      </w:pPr>
      <w:r w:rsidRPr="00A10FA6">
        <w:rPr>
          <w:rFonts w:cstheme="minorHAnsi"/>
          <w:bCs/>
          <w:color w:val="000000"/>
          <w:szCs w:val="24"/>
        </w:rPr>
        <w:t xml:space="preserve">Comentário </w:t>
      </w:r>
      <w:r w:rsidR="009B6348" w:rsidRPr="00A10FA6">
        <w:rPr>
          <w:rFonts w:cstheme="minorHAnsi"/>
          <w:bCs/>
          <w:color w:val="000000"/>
          <w:szCs w:val="24"/>
        </w:rPr>
        <w:t>do Papa São João Paulo II</w:t>
      </w:r>
      <w:r w:rsidRPr="00A10FA6">
        <w:rPr>
          <w:rFonts w:cstheme="minorHAnsi"/>
          <w:bCs/>
          <w:color w:val="000000"/>
          <w:szCs w:val="24"/>
        </w:rPr>
        <w:t xml:space="preserve"> à </w:t>
      </w:r>
      <w:r w:rsidR="009B6348" w:rsidRPr="00A10FA6">
        <w:rPr>
          <w:rFonts w:cstheme="minorHAnsi"/>
          <w:bCs/>
          <w:color w:val="000000"/>
          <w:szCs w:val="24"/>
        </w:rPr>
        <w:t>Ladainha do Coração de Jesus</w:t>
      </w:r>
      <w:r w:rsidRPr="00A10FA6">
        <w:rPr>
          <w:rFonts w:cstheme="minorHAnsi"/>
          <w:bCs/>
          <w:color w:val="000000"/>
          <w:szCs w:val="24"/>
        </w:rPr>
        <w:t xml:space="preserve"> (1986):</w:t>
      </w:r>
    </w:p>
    <w:p w:rsidR="009B6348" w:rsidRPr="009B6348" w:rsidRDefault="009B6348" w:rsidP="00727F7F">
      <w:pPr>
        <w:spacing w:after="0"/>
        <w:jc w:val="both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                                                                                                                                  </w:t>
      </w:r>
    </w:p>
    <w:p w:rsidR="009B6348" w:rsidRPr="009B6348" w:rsidRDefault="009B6348" w:rsidP="00727F7F">
      <w:pPr>
        <w:spacing w:after="0"/>
        <w:jc w:val="both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1. Coração de Jesus, fonte de vida e de santidade! Fonte. Recordemos Jesus ao aproximar-se duma cidade da Samaria, chamada </w:t>
      </w:r>
      <w:proofErr w:type="spellStart"/>
      <w:r w:rsidRPr="009B6348">
        <w:rPr>
          <w:rFonts w:cstheme="minorHAnsi"/>
          <w:bCs/>
          <w:color w:val="000000"/>
          <w:szCs w:val="24"/>
        </w:rPr>
        <w:t>Sicar</w:t>
      </w:r>
      <w:proofErr w:type="spellEnd"/>
      <w:r w:rsidRPr="009B6348">
        <w:rPr>
          <w:rFonts w:cstheme="minorHAnsi"/>
          <w:bCs/>
          <w:color w:val="000000"/>
          <w:szCs w:val="24"/>
        </w:rPr>
        <w:t xml:space="preserve">, onde havia uma fonte que remontava aos tempos do patriarca Jacob. Naquele lugar encontrou-Se com uma Samaritana, que vinha ali tirar água. Ele disse-lhe: “Dá-me de beber”. A mulher respondeu: “Como é que Tu, sendo judeu, me pedes de beber a mim que sou uma mulher samaritana?”. Replicou-lhe então Jesus: “Se conhecesses o dom de Deus e Quem é aquele que te diz: ‘Dá-me de beber’, tu é que Lhe </w:t>
      </w:r>
      <w:proofErr w:type="gramStart"/>
      <w:r w:rsidRPr="009B6348">
        <w:rPr>
          <w:rFonts w:cstheme="minorHAnsi"/>
          <w:bCs/>
          <w:color w:val="000000"/>
          <w:szCs w:val="24"/>
        </w:rPr>
        <w:t>terias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pedido, e Ele dar-te-ia uma água viva”. </w:t>
      </w:r>
      <w:proofErr w:type="gramStart"/>
      <w:r w:rsidRPr="009B6348">
        <w:rPr>
          <w:rFonts w:cstheme="minorHAnsi"/>
          <w:bCs/>
          <w:color w:val="000000"/>
          <w:szCs w:val="24"/>
        </w:rPr>
        <w:t>E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continuou: “ a água que Eu der, tornar-se-á uma nascente de água a jorrar para a vida eterna” (cf. </w:t>
      </w:r>
      <w:proofErr w:type="spellStart"/>
      <w:r w:rsidRPr="009B6348">
        <w:rPr>
          <w:rFonts w:cstheme="minorHAnsi"/>
          <w:bCs/>
          <w:color w:val="000000"/>
          <w:szCs w:val="24"/>
        </w:rPr>
        <w:t>Jo</w:t>
      </w:r>
      <w:proofErr w:type="spellEnd"/>
      <w:r w:rsidRPr="009B6348">
        <w:rPr>
          <w:rFonts w:cstheme="minorHAnsi"/>
          <w:bCs/>
          <w:color w:val="000000"/>
          <w:szCs w:val="24"/>
        </w:rPr>
        <w:t xml:space="preserve"> 4,5-14). Fonte! Fonte de vida e de santidade!                          </w:t>
      </w:r>
    </w:p>
    <w:p w:rsidR="009B6348" w:rsidRPr="009B6348" w:rsidRDefault="009B6348" w:rsidP="00727F7F">
      <w:pPr>
        <w:spacing w:after="0"/>
        <w:jc w:val="both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2. Noutra ocasião, no último dia da festa dos Tabernáculos em Jerusalém, Jesus – como escreve </w:t>
      </w:r>
      <w:r w:rsidRPr="009B6348">
        <w:rPr>
          <w:rFonts w:cstheme="minorHAnsi"/>
          <w:bCs/>
          <w:color w:val="000000"/>
          <w:szCs w:val="24"/>
        </w:rPr>
        <w:lastRenderedPageBreak/>
        <w:t>também o evangelista João – “disse em voz alta: ‘Se alguém tem sede venha a Mim e beba! Do seio daquele que acredita em Mim, correrão rios de água viva, como diz a Escritura”. O Evangelista acrescenta: “Jesus falava do Espírito que haviam de receber os que n’Ele acreditassem” (</w:t>
      </w:r>
      <w:proofErr w:type="spellStart"/>
      <w:r w:rsidRPr="009B6348">
        <w:rPr>
          <w:rFonts w:cstheme="minorHAnsi"/>
          <w:bCs/>
          <w:color w:val="000000"/>
          <w:szCs w:val="24"/>
        </w:rPr>
        <w:t>Jo</w:t>
      </w:r>
      <w:proofErr w:type="spellEnd"/>
      <w:r w:rsidRPr="009B6348">
        <w:rPr>
          <w:rFonts w:cstheme="minorHAnsi"/>
          <w:bCs/>
          <w:color w:val="000000"/>
          <w:szCs w:val="24"/>
        </w:rPr>
        <w:t xml:space="preserve">. 37-39). </w:t>
      </w:r>
    </w:p>
    <w:p w:rsidR="009B6348" w:rsidRPr="009B6348" w:rsidRDefault="009B6348" w:rsidP="00727F7F">
      <w:pPr>
        <w:spacing w:after="0"/>
        <w:jc w:val="both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>3. Todos nós desejamos aproximar-nos desta fonte de água viva. Todos desejamos beber do Coração divino, que é fonte de vida e de santidade. N</w:t>
      </w:r>
      <w:r w:rsidR="00727F7F">
        <w:rPr>
          <w:rFonts w:cstheme="minorHAnsi"/>
          <w:bCs/>
          <w:color w:val="000000"/>
          <w:szCs w:val="24"/>
        </w:rPr>
        <w:t>’</w:t>
      </w:r>
      <w:r w:rsidRPr="009B6348">
        <w:rPr>
          <w:rFonts w:cstheme="minorHAnsi"/>
          <w:bCs/>
          <w:color w:val="000000"/>
          <w:szCs w:val="24"/>
        </w:rPr>
        <w:t xml:space="preserve">Ele foi-nos dado o Espírito Santo, que é constantemente dado a todos aqueles que, com adoração e amor, se aproximam de Cristo, do Seu Coração. Aproximar-se da fonte – quer dizer, chegar ao princípio. Não há outro lugar no mundo criado do qual possa brotar a santidade para a vida humana, senão este Coração que tanto amou. “Rios de água viva” têm corrido de tantos corações… e continuarão a correr ainda! Disto dão </w:t>
      </w:r>
      <w:proofErr w:type="gramStart"/>
      <w:r w:rsidRPr="009B6348">
        <w:rPr>
          <w:rFonts w:cstheme="minorHAnsi"/>
          <w:bCs/>
          <w:color w:val="000000"/>
          <w:szCs w:val="24"/>
        </w:rPr>
        <w:t>testemunho os santos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de todos os tempos. </w:t>
      </w:r>
    </w:p>
    <w:p w:rsidR="009B6348" w:rsidRPr="009B6348" w:rsidRDefault="009B6348" w:rsidP="00727F7F">
      <w:pPr>
        <w:spacing w:after="0"/>
        <w:jc w:val="both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4. </w:t>
      </w:r>
      <w:proofErr w:type="gramStart"/>
      <w:r w:rsidRPr="009B6348">
        <w:rPr>
          <w:rFonts w:cstheme="minorHAnsi"/>
          <w:bCs/>
          <w:color w:val="000000"/>
          <w:szCs w:val="24"/>
        </w:rPr>
        <w:t>Nós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Te pedimos, Mãe de Cristo, sê a nossa Guia para o Coração do teu Filho. Suplicamos-Te: - aproxima-nos d´Ele e ensina-nos a viver em intimidade com este Coração, que é fonte de vida e de santidade.</w:t>
      </w: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</w:p>
    <w:p w:rsidR="00314B49" w:rsidRDefault="00314B49" w:rsidP="009B6348">
      <w:pPr>
        <w:spacing w:after="0"/>
        <w:rPr>
          <w:rFonts w:cstheme="minorHAnsi"/>
          <w:bCs/>
          <w:color w:val="000000"/>
          <w:szCs w:val="24"/>
        </w:rPr>
      </w:pPr>
    </w:p>
    <w:p w:rsidR="00476F72" w:rsidRDefault="00476F72" w:rsidP="009B6348">
      <w:pPr>
        <w:spacing w:after="0"/>
        <w:rPr>
          <w:rFonts w:cstheme="minorHAnsi"/>
          <w:bCs/>
          <w:color w:val="000000"/>
          <w:szCs w:val="24"/>
        </w:rPr>
      </w:pPr>
    </w:p>
    <w:p w:rsidR="00A10FA6" w:rsidRPr="00314B49" w:rsidRDefault="00314B49" w:rsidP="00314B49">
      <w:pPr>
        <w:pStyle w:val="PargrafodaLista"/>
        <w:numPr>
          <w:ilvl w:val="0"/>
          <w:numId w:val="1"/>
        </w:numPr>
        <w:spacing w:after="0"/>
        <w:rPr>
          <w:rFonts w:cstheme="minorHAnsi"/>
          <w:b/>
          <w:bCs/>
          <w:color w:val="000000"/>
          <w:szCs w:val="24"/>
        </w:rPr>
      </w:pPr>
      <w:r w:rsidRPr="00314B49">
        <w:rPr>
          <w:rFonts w:cstheme="minorHAnsi"/>
          <w:b/>
          <w:bCs/>
          <w:color w:val="000000"/>
          <w:szCs w:val="24"/>
        </w:rPr>
        <w:t>Oração</w:t>
      </w:r>
    </w:p>
    <w:p w:rsidR="00314B49" w:rsidRDefault="00314B49" w:rsidP="00314B49">
      <w:pPr>
        <w:spacing w:after="0"/>
        <w:rPr>
          <w:rFonts w:cstheme="minorHAnsi"/>
          <w:bCs/>
          <w:color w:val="000000"/>
          <w:szCs w:val="24"/>
        </w:rPr>
      </w:pPr>
    </w:p>
    <w:p w:rsidR="00314B49" w:rsidRPr="00B4709D" w:rsidRDefault="00B4709D" w:rsidP="00314B49">
      <w:pPr>
        <w:spacing w:after="0"/>
        <w:rPr>
          <w:rFonts w:cstheme="minorHAnsi"/>
          <w:bCs/>
          <w:i/>
          <w:color w:val="000000"/>
          <w:sz w:val="20"/>
          <w:szCs w:val="24"/>
        </w:rPr>
      </w:pPr>
      <w:r w:rsidRPr="00B4709D">
        <w:rPr>
          <w:rFonts w:cstheme="minorHAnsi"/>
          <w:bCs/>
          <w:i/>
          <w:color w:val="000000"/>
          <w:sz w:val="20"/>
          <w:szCs w:val="24"/>
        </w:rPr>
        <w:t>(Poderá optar-se entre a Ladainha e as Preces, ou as duas propostas, conforme o tempo:)</w:t>
      </w:r>
    </w:p>
    <w:p w:rsidR="00B4709D" w:rsidRDefault="00B4709D" w:rsidP="00314B49">
      <w:pPr>
        <w:spacing w:after="0"/>
        <w:rPr>
          <w:rFonts w:cstheme="minorHAnsi"/>
          <w:bCs/>
          <w:i/>
          <w:color w:val="000000"/>
          <w:szCs w:val="24"/>
        </w:rPr>
      </w:pPr>
    </w:p>
    <w:p w:rsidR="00476F72" w:rsidRDefault="00476F72" w:rsidP="00314B49">
      <w:pPr>
        <w:spacing w:after="0"/>
        <w:rPr>
          <w:rFonts w:cstheme="minorHAnsi"/>
          <w:bCs/>
          <w:i/>
          <w:color w:val="000000"/>
          <w:szCs w:val="24"/>
        </w:rPr>
      </w:pPr>
    </w:p>
    <w:p w:rsidR="00476F72" w:rsidRPr="00B4709D" w:rsidRDefault="00476F72" w:rsidP="00314B49">
      <w:pPr>
        <w:spacing w:after="0"/>
        <w:rPr>
          <w:rFonts w:cstheme="minorHAnsi"/>
          <w:bCs/>
          <w:i/>
          <w:color w:val="000000"/>
          <w:szCs w:val="24"/>
        </w:rPr>
      </w:pPr>
    </w:p>
    <w:p w:rsidR="00A10FA6" w:rsidRPr="00314B49" w:rsidRDefault="00A10FA6" w:rsidP="00314B49">
      <w:pPr>
        <w:pStyle w:val="PargrafodaLista"/>
        <w:numPr>
          <w:ilvl w:val="0"/>
          <w:numId w:val="3"/>
        </w:numPr>
        <w:spacing w:after="0"/>
        <w:rPr>
          <w:rFonts w:cstheme="minorHAnsi"/>
          <w:bCs/>
          <w:color w:val="000000"/>
          <w:szCs w:val="24"/>
        </w:rPr>
      </w:pPr>
      <w:r w:rsidRPr="00314B49">
        <w:rPr>
          <w:rFonts w:cstheme="minorHAnsi"/>
          <w:bCs/>
          <w:color w:val="000000"/>
          <w:szCs w:val="24"/>
        </w:rPr>
        <w:lastRenderedPageBreak/>
        <w:t>Ladainha do Coração de Jesus</w:t>
      </w:r>
      <w:r w:rsidR="00314B49">
        <w:rPr>
          <w:rFonts w:cstheme="minorHAnsi"/>
          <w:bCs/>
          <w:color w:val="000000"/>
          <w:szCs w:val="24"/>
        </w:rPr>
        <w:t>:</w:t>
      </w:r>
    </w:p>
    <w:p w:rsidR="00A10FA6" w:rsidRPr="009B6348" w:rsidRDefault="00A10FA6" w:rsidP="00A10FA6">
      <w:pPr>
        <w:spacing w:after="0"/>
        <w:rPr>
          <w:rFonts w:cstheme="minorHAnsi"/>
          <w:bCs/>
          <w:color w:val="000000"/>
          <w:szCs w:val="24"/>
        </w:rPr>
      </w:pPr>
    </w:p>
    <w:p w:rsidR="00D425B1" w:rsidRDefault="00D425B1" w:rsidP="00A10FA6">
      <w:pPr>
        <w:spacing w:after="0"/>
      </w:pPr>
      <w:r>
        <w:t>Senhor</w:t>
      </w:r>
      <w:proofErr w:type="gramStart"/>
      <w:r>
        <w:t>,</w:t>
      </w:r>
      <w:proofErr w:type="gramEnd"/>
      <w:r>
        <w:t xml:space="preserve"> tende piedade de nós. </w:t>
      </w:r>
      <w:r>
        <w:br/>
        <w:t>Jesus Cristo</w:t>
      </w:r>
      <w:proofErr w:type="gramStart"/>
      <w:r>
        <w:t>,</w:t>
      </w:r>
      <w:proofErr w:type="gramEnd"/>
      <w:r>
        <w:t xml:space="preserve"> tende piedade de nós. </w:t>
      </w:r>
      <w:r>
        <w:br/>
        <w:t>Senhor</w:t>
      </w:r>
      <w:proofErr w:type="gramStart"/>
      <w:r>
        <w:t>,</w:t>
      </w:r>
      <w:proofErr w:type="gramEnd"/>
      <w:r>
        <w:t xml:space="preserve"> tende piedade de nós. </w:t>
      </w:r>
      <w:r>
        <w:br/>
      </w:r>
      <w:r>
        <w:br/>
        <w:t>Jesus Cristo</w:t>
      </w:r>
      <w:proofErr w:type="gramStart"/>
      <w:r>
        <w:t>,</w:t>
      </w:r>
      <w:proofErr w:type="gramEnd"/>
      <w:r>
        <w:t xml:space="preserve"> ouvi-nos. </w:t>
      </w:r>
      <w:r>
        <w:br/>
        <w:t>Jesus Cristo</w:t>
      </w:r>
      <w:proofErr w:type="gramStart"/>
      <w:r>
        <w:t>,</w:t>
      </w:r>
      <w:proofErr w:type="gramEnd"/>
      <w:r>
        <w:t xml:space="preserve"> atendei-nos. </w:t>
      </w:r>
      <w:r>
        <w:br/>
      </w:r>
      <w:r>
        <w:br/>
        <w:t xml:space="preserve">Pai Celeste, que sois Deus, tende piedade de nós. </w:t>
      </w:r>
      <w:r>
        <w:br/>
        <w:t xml:space="preserve">Filho, Redentor do mundo, que sois Deus, tende piedade de nós. </w:t>
      </w:r>
      <w:r>
        <w:br/>
        <w:t xml:space="preserve">Espírito Santo, que sois Deus, tende piedade de nós. </w:t>
      </w:r>
      <w:r>
        <w:br/>
        <w:t>Santíssima Trindade, que sois um só Deus, tende piedade de nós.</w:t>
      </w:r>
      <w:r>
        <w:br/>
      </w:r>
      <w:r>
        <w:br/>
        <w:t>Coração de Jesus, Filho do Pai eterno, tende piedade de nós.</w:t>
      </w:r>
      <w:r>
        <w:br/>
        <w:t>Coração de Jesus, formado pelo Espírito Santo no seio da Virgem Mãe, tende piedade de nós.</w:t>
      </w:r>
      <w:r>
        <w:br/>
        <w:t>Coração de Jesus, unido substancialmente ao Verbo de Deus, tende piedade de nós.</w:t>
      </w:r>
      <w:r>
        <w:br/>
        <w:t xml:space="preserve">Coração de Jesus, majestade infinita, tende piedade de nós. </w:t>
      </w:r>
      <w:r>
        <w:br/>
        <w:t xml:space="preserve">Coração de Jesus, templo santo de Deus, tende piedade de nós </w:t>
      </w:r>
      <w:r>
        <w:br/>
        <w:t xml:space="preserve">Coração de Jesus, tabernáculo do Altíssimo, tende piedade de nós </w:t>
      </w:r>
      <w:r>
        <w:br/>
        <w:t xml:space="preserve">Coração de Jesus, casa de Deus e porta do Céu, tende piedade de nós </w:t>
      </w:r>
      <w:r>
        <w:br/>
        <w:t xml:space="preserve">Coração de Jesus, fornalha ardente de caridade, tende piedade de nós. </w:t>
      </w:r>
      <w:r>
        <w:br/>
      </w:r>
      <w:r>
        <w:lastRenderedPageBreak/>
        <w:t xml:space="preserve">Coração de Jesus, recetáculo de justiça e de amor, tende piedade de nós </w:t>
      </w:r>
      <w:r>
        <w:br/>
        <w:t xml:space="preserve">Coração de Jesus, cheio de bondade e de amor, tende piedade de nós </w:t>
      </w:r>
      <w:r>
        <w:br/>
        <w:t xml:space="preserve">Coração de Jesus, abismo de todas as virtudes, tende piedade de nós </w:t>
      </w:r>
      <w:r>
        <w:br/>
        <w:t xml:space="preserve">Coração de Jesus, digníssimo de todo o louvor, tende piedade de nós </w:t>
      </w:r>
      <w:r>
        <w:br/>
        <w:t xml:space="preserve">Coração de Jesus, Rei e centro de todos os corações, tende piedade de nós </w:t>
      </w:r>
      <w:r>
        <w:br/>
        <w:t xml:space="preserve">Coração de Jesus, no qual estão todos os tesouros da sabedoria e ciência, tende piedade de nós </w:t>
      </w:r>
      <w:r>
        <w:br/>
        <w:t xml:space="preserve">Coração de Jesus, no qual habita toda a plenitude da divindade, tende piedade de nós </w:t>
      </w:r>
      <w:r>
        <w:br/>
        <w:t xml:space="preserve">Coração de Jesus, no qual o Pai põe todas as suas complacências, tende piedade de nós </w:t>
      </w:r>
      <w:r>
        <w:br/>
        <w:t xml:space="preserve">Coração de Jesus, de cuja plenitude todos nós participamos, tende piedade de nós </w:t>
      </w:r>
      <w:r>
        <w:br/>
        <w:t xml:space="preserve">Coração de Jesus, desejado desde toda a eternidade, tende piedade de nós </w:t>
      </w:r>
      <w:r>
        <w:br/>
        <w:t xml:space="preserve">Coração de Jesus, paciente e de muita misericórdia, tende piedade de nós </w:t>
      </w:r>
      <w:r>
        <w:br/>
        <w:t xml:space="preserve">Coração de Jesus, rico para todos que vos invocam, tende piedade de nós </w:t>
      </w:r>
      <w:r>
        <w:br/>
        <w:t xml:space="preserve">Coração de Jesus, fonte de vida e santidade, tende piedade de nós </w:t>
      </w:r>
      <w:r>
        <w:br/>
        <w:t xml:space="preserve">Coração de Jesus, propiciação por nossos pecados, tende piedade de nós </w:t>
      </w:r>
      <w:r>
        <w:br/>
        <w:t xml:space="preserve">Coração de Jesus, saturado de opróbrios, tende piedade de nós </w:t>
      </w:r>
      <w:r>
        <w:br/>
        <w:t xml:space="preserve">Coração de Jesus, esmagado de dor por causa dos nossos pecados, tende piedade de nós </w:t>
      </w:r>
      <w:r>
        <w:br/>
      </w:r>
      <w:r>
        <w:lastRenderedPageBreak/>
        <w:t xml:space="preserve">Coração de Jesus, feito obediente até a morte, tende piedade de nós </w:t>
      </w:r>
      <w:r>
        <w:br/>
        <w:t xml:space="preserve">Coração de Jesus, atravessado pela lança, tende piedade de nós </w:t>
      </w:r>
      <w:r>
        <w:br/>
        <w:t xml:space="preserve">Coração de Jesus, fonte de toda a consolação, tende piedade de nós </w:t>
      </w:r>
      <w:r>
        <w:br/>
        <w:t xml:space="preserve">Coração de Jesus, nossa vida e ressurreição, tende piedade de nós </w:t>
      </w:r>
      <w:r>
        <w:br/>
        <w:t xml:space="preserve">Coração de Jesus, nossa paz e reconciliação, tende piedade de nós </w:t>
      </w:r>
      <w:r>
        <w:br/>
        <w:t xml:space="preserve">Coração de Jesus, vítima dos pecadores, tende piedade de nós </w:t>
      </w:r>
      <w:r>
        <w:br/>
        <w:t xml:space="preserve">Coração de Jesus, salvação dos que em vós esperam, tende piedade de nós </w:t>
      </w:r>
      <w:r>
        <w:br/>
        <w:t xml:space="preserve">Coração de Jesus, esperança dos que morrem em vós, tende piedade de nós </w:t>
      </w:r>
      <w:r>
        <w:br/>
        <w:t>Coração de Jesus, delícias de todos os santos, tende piedade de nós</w:t>
      </w:r>
      <w:r>
        <w:br/>
      </w:r>
      <w:r>
        <w:br/>
        <w:t xml:space="preserve">Cordeiro de Deus, que tirais os pecados do mundo, </w:t>
      </w:r>
      <w:proofErr w:type="gramStart"/>
      <w:r>
        <w:t>perdoai</w:t>
      </w:r>
      <w:proofErr w:type="gramEnd"/>
      <w:r>
        <w:t xml:space="preserve">-nos, Senhor. </w:t>
      </w:r>
      <w:r>
        <w:br/>
        <w:t xml:space="preserve">Cordeiro de Deus, que tirais os pecados do mundo, </w:t>
      </w:r>
      <w:proofErr w:type="gramStart"/>
      <w:r>
        <w:t>ouvi</w:t>
      </w:r>
      <w:proofErr w:type="gramEnd"/>
      <w:r>
        <w:t xml:space="preserve">-nos Senhor. </w:t>
      </w:r>
      <w:r>
        <w:br/>
        <w:t>Cordeiro de Deus, que tirais os pecados do mundo, tende piedade de nós.</w:t>
      </w:r>
      <w:r>
        <w:br/>
      </w:r>
      <w:r>
        <w:br/>
        <w:t>Jesus, manso e humilde de coração. Fazei nosso coração semelhante ao vosso.</w:t>
      </w:r>
      <w:r>
        <w:br/>
      </w:r>
    </w:p>
    <w:p w:rsidR="00796B9C" w:rsidRDefault="00796B9C" w:rsidP="00D425B1">
      <w:pPr>
        <w:spacing w:after="0"/>
        <w:jc w:val="both"/>
        <w:rPr>
          <w:i/>
        </w:rPr>
      </w:pPr>
      <w:r>
        <w:rPr>
          <w:i/>
        </w:rPr>
        <w:t xml:space="preserve">V. </w:t>
      </w:r>
      <w:r w:rsidR="00D425B1" w:rsidRPr="00D425B1">
        <w:rPr>
          <w:i/>
        </w:rPr>
        <w:t xml:space="preserve">Oremos: </w:t>
      </w:r>
    </w:p>
    <w:p w:rsidR="00796B9C" w:rsidRDefault="00D425B1" w:rsidP="00D425B1">
      <w:pPr>
        <w:spacing w:after="0"/>
        <w:jc w:val="both"/>
      </w:pPr>
      <w:r>
        <w:t>Deus Omnipotente e Eterno</w:t>
      </w:r>
      <w:proofErr w:type="gramStart"/>
      <w:r>
        <w:t>,</w:t>
      </w:r>
      <w:proofErr w:type="gramEnd"/>
      <w:r>
        <w:t xml:space="preserve"> olhai o Coração do vosso diletíssimo Filho e os louvores e reparações que pelos </w:t>
      </w:r>
      <w:r>
        <w:lastRenderedPageBreak/>
        <w:t xml:space="preserve">pecadores vos tem tributado; </w:t>
      </w:r>
      <w:proofErr w:type="gramStart"/>
      <w:r>
        <w:t>e</w:t>
      </w:r>
      <w:proofErr w:type="gramEnd"/>
      <w:r>
        <w:t xml:space="preserve"> aos que invocam vossa misericórdia, vós, aplacado, sede fácil no perdão, pelo mesmo Jesus Cristo que Convosco vive e reina para sempre, na unidade do Espírito Santo. </w:t>
      </w:r>
    </w:p>
    <w:p w:rsidR="009B6348" w:rsidRPr="00D425B1" w:rsidRDefault="00796B9C" w:rsidP="00D425B1">
      <w:pPr>
        <w:spacing w:after="0"/>
        <w:jc w:val="both"/>
      </w:pPr>
      <w:r w:rsidRPr="00796B9C">
        <w:rPr>
          <w:i/>
        </w:rPr>
        <w:t>R.</w:t>
      </w:r>
      <w:r>
        <w:t xml:space="preserve"> </w:t>
      </w:r>
      <w:r w:rsidR="00D425B1">
        <w:t>Ámen.</w:t>
      </w: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</w:p>
    <w:p w:rsidR="00796B9C" w:rsidRPr="009B6348" w:rsidRDefault="00796B9C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Default="009B6348" w:rsidP="00D425B1">
      <w:pPr>
        <w:pStyle w:val="PargrafodaLista"/>
        <w:numPr>
          <w:ilvl w:val="0"/>
          <w:numId w:val="3"/>
        </w:numPr>
        <w:spacing w:after="0"/>
        <w:rPr>
          <w:rFonts w:cstheme="minorHAnsi"/>
          <w:bCs/>
          <w:color w:val="000000"/>
          <w:szCs w:val="24"/>
        </w:rPr>
      </w:pPr>
      <w:r w:rsidRPr="00D425B1">
        <w:rPr>
          <w:rFonts w:cstheme="minorHAnsi"/>
          <w:bCs/>
          <w:color w:val="000000"/>
          <w:szCs w:val="24"/>
        </w:rPr>
        <w:t>Preces</w:t>
      </w:r>
    </w:p>
    <w:p w:rsidR="00D425B1" w:rsidRPr="00D425B1" w:rsidRDefault="00D425B1" w:rsidP="00D425B1">
      <w:pPr>
        <w:spacing w:after="0"/>
        <w:rPr>
          <w:rFonts w:cstheme="minorHAnsi"/>
          <w:bCs/>
          <w:color w:val="000000"/>
          <w:szCs w:val="24"/>
        </w:rPr>
      </w:pP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>Oremos, irmãos, a Jesus Cristo, manso e hum</w:t>
      </w:r>
      <w:r w:rsidR="00D425B1">
        <w:rPr>
          <w:rFonts w:cstheme="minorHAnsi"/>
          <w:bCs/>
          <w:color w:val="000000"/>
          <w:szCs w:val="24"/>
        </w:rPr>
        <w:t>ilde de coração, e supliquemos:</w:t>
      </w:r>
    </w:p>
    <w:p w:rsidR="00D425B1" w:rsidRPr="009B6348" w:rsidRDefault="00D425B1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Pr="00D425B1" w:rsidRDefault="009B6348" w:rsidP="00D425B1">
      <w:pPr>
        <w:spacing w:after="0"/>
        <w:jc w:val="center"/>
        <w:rPr>
          <w:rFonts w:cstheme="minorHAnsi"/>
          <w:bCs/>
          <w:i/>
          <w:color w:val="000000"/>
          <w:szCs w:val="24"/>
        </w:rPr>
      </w:pPr>
      <w:r w:rsidRPr="00D425B1">
        <w:rPr>
          <w:rFonts w:cstheme="minorHAnsi"/>
          <w:bCs/>
          <w:i/>
          <w:color w:val="000000"/>
          <w:szCs w:val="24"/>
        </w:rPr>
        <w:t>Rei de bondade</w:t>
      </w:r>
      <w:proofErr w:type="gramStart"/>
      <w:r w:rsidRPr="00D425B1">
        <w:rPr>
          <w:rFonts w:cstheme="minorHAnsi"/>
          <w:bCs/>
          <w:i/>
          <w:color w:val="000000"/>
          <w:szCs w:val="24"/>
        </w:rPr>
        <w:t>,</w:t>
      </w:r>
      <w:proofErr w:type="gramEnd"/>
      <w:r w:rsidRPr="00D425B1">
        <w:rPr>
          <w:rFonts w:cstheme="minorHAnsi"/>
          <w:bCs/>
          <w:i/>
          <w:color w:val="000000"/>
          <w:szCs w:val="24"/>
        </w:rPr>
        <w:t xml:space="preserve"> tende compaixão de nós.</w:t>
      </w:r>
    </w:p>
    <w:p w:rsidR="00D425B1" w:rsidRPr="009B6348" w:rsidRDefault="00D425B1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― </w:t>
      </w:r>
      <w:proofErr w:type="gramStart"/>
      <w:r w:rsidRPr="009B6348">
        <w:rPr>
          <w:rFonts w:cstheme="minorHAnsi"/>
          <w:bCs/>
          <w:color w:val="000000"/>
          <w:szCs w:val="24"/>
        </w:rPr>
        <w:t>Jesus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Cristo, em quem habita toda a plenitude da divindade, </w:t>
      </w:r>
      <w:proofErr w:type="gramStart"/>
      <w:r w:rsidRPr="009B6348">
        <w:rPr>
          <w:rFonts w:cstheme="minorHAnsi"/>
          <w:bCs/>
          <w:color w:val="000000"/>
          <w:szCs w:val="24"/>
        </w:rPr>
        <w:t>fazei</w:t>
      </w:r>
      <w:proofErr w:type="gramEnd"/>
      <w:r w:rsidRPr="009B6348">
        <w:rPr>
          <w:rFonts w:cstheme="minorHAnsi"/>
          <w:bCs/>
          <w:color w:val="000000"/>
          <w:szCs w:val="24"/>
        </w:rPr>
        <w:t>-nos participantes da vossa natureza divina.</w:t>
      </w:r>
    </w:p>
    <w:p w:rsidR="00D425B1" w:rsidRPr="009B6348" w:rsidRDefault="00D425B1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>― Jesus Cristo, em quem se encontram todos os tesouros da sabedoria e da ciência, fazei-nos conhecer, mediante a Igreja, a multiforme sabedoria de Deus.</w:t>
      </w:r>
    </w:p>
    <w:p w:rsidR="00D425B1" w:rsidRPr="009B6348" w:rsidRDefault="00D425B1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– </w:t>
      </w:r>
      <w:proofErr w:type="gramStart"/>
      <w:r w:rsidRPr="009B6348">
        <w:rPr>
          <w:rFonts w:cstheme="minorHAnsi"/>
          <w:bCs/>
          <w:color w:val="000000"/>
          <w:szCs w:val="24"/>
        </w:rPr>
        <w:t>Jesus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Cristo, em quem o Pai pôs toda a sua complacência, </w:t>
      </w:r>
      <w:proofErr w:type="gramStart"/>
      <w:r w:rsidRPr="009B6348">
        <w:rPr>
          <w:rFonts w:cstheme="minorHAnsi"/>
          <w:bCs/>
          <w:color w:val="000000"/>
          <w:szCs w:val="24"/>
        </w:rPr>
        <w:t>tornai</w:t>
      </w:r>
      <w:proofErr w:type="gramEnd"/>
      <w:r w:rsidRPr="009B6348">
        <w:rPr>
          <w:rFonts w:cstheme="minorHAnsi"/>
          <w:bCs/>
          <w:color w:val="000000"/>
          <w:szCs w:val="24"/>
        </w:rPr>
        <w:t>-nos ouvintes diligentes da vossa palavra.</w:t>
      </w:r>
    </w:p>
    <w:p w:rsidR="00D425B1" w:rsidRPr="009B6348" w:rsidRDefault="00D425B1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― </w:t>
      </w:r>
      <w:proofErr w:type="gramStart"/>
      <w:r w:rsidRPr="009B6348">
        <w:rPr>
          <w:rFonts w:cstheme="minorHAnsi"/>
          <w:bCs/>
          <w:color w:val="000000"/>
          <w:szCs w:val="24"/>
        </w:rPr>
        <w:t>Jesus</w:t>
      </w:r>
      <w:proofErr w:type="gramEnd"/>
      <w:r w:rsidRPr="009B6348">
        <w:rPr>
          <w:rFonts w:cstheme="minorHAnsi"/>
          <w:bCs/>
          <w:color w:val="000000"/>
          <w:szCs w:val="24"/>
        </w:rPr>
        <w:t xml:space="preserve"> Cristo, de cuja plenitude todos nós recebemos, </w:t>
      </w:r>
      <w:proofErr w:type="gramStart"/>
      <w:r w:rsidRPr="009B6348">
        <w:rPr>
          <w:rFonts w:cstheme="minorHAnsi"/>
          <w:bCs/>
          <w:color w:val="000000"/>
          <w:szCs w:val="24"/>
        </w:rPr>
        <w:t>dai</w:t>
      </w:r>
      <w:proofErr w:type="gramEnd"/>
      <w:r w:rsidRPr="009B6348">
        <w:rPr>
          <w:rFonts w:cstheme="minorHAnsi"/>
          <w:bCs/>
          <w:color w:val="000000"/>
          <w:szCs w:val="24"/>
        </w:rPr>
        <w:t>-nos com abundância a graça e a verdade do Pai.</w:t>
      </w:r>
    </w:p>
    <w:p w:rsidR="00D425B1" w:rsidRPr="009B6348" w:rsidRDefault="00D425B1" w:rsidP="009B6348">
      <w:pPr>
        <w:spacing w:after="0"/>
        <w:rPr>
          <w:rFonts w:cstheme="minorHAnsi"/>
          <w:bCs/>
          <w:color w:val="000000"/>
          <w:szCs w:val="24"/>
        </w:rPr>
      </w:pPr>
    </w:p>
    <w:p w:rsidR="009B6348" w:rsidRDefault="009B6348" w:rsidP="009B6348">
      <w:pPr>
        <w:spacing w:after="0"/>
        <w:rPr>
          <w:rFonts w:cstheme="minorHAnsi"/>
          <w:bCs/>
          <w:color w:val="000000"/>
          <w:szCs w:val="24"/>
        </w:rPr>
      </w:pPr>
      <w:r w:rsidRPr="009B6348">
        <w:rPr>
          <w:rFonts w:cstheme="minorHAnsi"/>
          <w:bCs/>
          <w:color w:val="000000"/>
          <w:szCs w:val="24"/>
        </w:rPr>
        <w:t xml:space="preserve">― Jesus Cristo, fonte de vida e de santidade, </w:t>
      </w:r>
      <w:proofErr w:type="gramStart"/>
      <w:r w:rsidRPr="009B6348">
        <w:rPr>
          <w:rFonts w:cstheme="minorHAnsi"/>
          <w:bCs/>
          <w:color w:val="000000"/>
          <w:szCs w:val="24"/>
        </w:rPr>
        <w:t>fazei</w:t>
      </w:r>
      <w:proofErr w:type="gramEnd"/>
      <w:r w:rsidRPr="009B6348">
        <w:rPr>
          <w:rFonts w:cstheme="minorHAnsi"/>
          <w:bCs/>
          <w:color w:val="000000"/>
          <w:szCs w:val="24"/>
        </w:rPr>
        <w:t>-nos santos e irrepreensíveis na caridade.</w:t>
      </w:r>
    </w:p>
    <w:p w:rsidR="00D425B1" w:rsidRPr="00830251" w:rsidRDefault="00D425B1" w:rsidP="009B6348">
      <w:pPr>
        <w:spacing w:after="0"/>
        <w:rPr>
          <w:rFonts w:cstheme="minorHAnsi"/>
          <w:bCs/>
          <w:i/>
          <w:color w:val="000000"/>
          <w:szCs w:val="24"/>
        </w:rPr>
      </w:pPr>
      <w:r w:rsidRPr="00830251">
        <w:rPr>
          <w:rFonts w:cstheme="minorHAnsi"/>
          <w:bCs/>
          <w:i/>
          <w:color w:val="000000"/>
          <w:szCs w:val="24"/>
        </w:rPr>
        <w:lastRenderedPageBreak/>
        <w:t>(Pai Nosso)</w:t>
      </w:r>
    </w:p>
    <w:p w:rsidR="00D425B1" w:rsidRDefault="00D425B1" w:rsidP="009B6348">
      <w:pPr>
        <w:spacing w:after="0"/>
        <w:rPr>
          <w:rFonts w:cstheme="minorHAnsi"/>
          <w:bCs/>
          <w:color w:val="000000"/>
          <w:szCs w:val="24"/>
        </w:rPr>
      </w:pPr>
    </w:p>
    <w:p w:rsidR="00D425B1" w:rsidRPr="006C5E5A" w:rsidRDefault="00830251" w:rsidP="00830251">
      <w:pPr>
        <w:pStyle w:val="PargrafodaLista"/>
        <w:numPr>
          <w:ilvl w:val="0"/>
          <w:numId w:val="1"/>
        </w:numPr>
        <w:spacing w:after="0"/>
        <w:rPr>
          <w:rFonts w:cstheme="minorHAnsi"/>
          <w:b/>
          <w:bCs/>
          <w:color w:val="000000"/>
          <w:szCs w:val="24"/>
        </w:rPr>
      </w:pPr>
      <w:r w:rsidRPr="006C5E5A">
        <w:rPr>
          <w:rFonts w:cstheme="minorHAnsi"/>
          <w:b/>
          <w:bCs/>
          <w:color w:val="000000"/>
          <w:szCs w:val="24"/>
        </w:rPr>
        <w:t>Bênção do Santíssimo</w:t>
      </w:r>
    </w:p>
    <w:p w:rsidR="00830251" w:rsidRDefault="00830251" w:rsidP="00830251">
      <w:pPr>
        <w:spacing w:after="0"/>
        <w:rPr>
          <w:rFonts w:cstheme="minorHAnsi"/>
          <w:bCs/>
          <w:color w:val="000000"/>
          <w:szCs w:val="24"/>
        </w:rPr>
      </w:pPr>
    </w:p>
    <w:p w:rsidR="00830251" w:rsidRPr="00796B9C" w:rsidRDefault="00830251" w:rsidP="00830251">
      <w:pPr>
        <w:spacing w:after="0"/>
        <w:rPr>
          <w:rFonts w:cstheme="minorHAnsi"/>
          <w:bCs/>
          <w:color w:val="000000"/>
          <w:sz w:val="20"/>
          <w:szCs w:val="24"/>
        </w:rPr>
      </w:pPr>
      <w:r w:rsidRPr="00830251">
        <w:rPr>
          <w:rFonts w:cstheme="minorHAnsi"/>
          <w:bCs/>
          <w:i/>
          <w:color w:val="000000"/>
          <w:sz w:val="20"/>
          <w:szCs w:val="24"/>
        </w:rPr>
        <w:t>(Após algumas invocações tradicionais, cante-se este ou outro cântico eucarístico:)</w:t>
      </w:r>
    </w:p>
    <w:p w:rsidR="00796B9C" w:rsidRDefault="00796B9C" w:rsidP="00796B9C">
      <w:pPr>
        <w:pStyle w:val="NormalWeb"/>
        <w:rPr>
          <w:rFonts w:ascii="Verdana" w:hAnsi="Verdana"/>
        </w:rPr>
      </w:pPr>
      <w:r w:rsidRPr="00796B9C">
        <w:rPr>
          <w:rFonts w:ascii="Verdana" w:hAnsi="Verdana"/>
        </w:rPr>
        <w:t>Veneremos, adoremos a presença do Senhor,</w:t>
      </w:r>
      <w:r w:rsidRPr="00796B9C">
        <w:rPr>
          <w:rFonts w:ascii="Verdana" w:hAnsi="Verdana"/>
        </w:rPr>
        <w:br/>
      </w:r>
      <w:proofErr w:type="gramStart"/>
      <w:r w:rsidRPr="00796B9C">
        <w:rPr>
          <w:rFonts w:ascii="Verdana" w:hAnsi="Verdana"/>
        </w:rPr>
        <w:t>nossa</w:t>
      </w:r>
      <w:proofErr w:type="gramEnd"/>
      <w:r w:rsidRPr="00796B9C">
        <w:rPr>
          <w:rFonts w:ascii="Verdana" w:hAnsi="Verdana"/>
        </w:rPr>
        <w:t xml:space="preserve"> luz e pão da vida; cante a alma o seu louvor.</w:t>
      </w:r>
      <w:r w:rsidRPr="00796B9C">
        <w:rPr>
          <w:rFonts w:ascii="Verdana" w:hAnsi="Verdana"/>
        </w:rPr>
        <w:br/>
        <w:t>Adoremos no sacrário Deus oculto por amor.</w:t>
      </w:r>
      <w:r w:rsidRPr="00796B9C">
        <w:rPr>
          <w:rFonts w:ascii="Verdana" w:hAnsi="Verdana"/>
        </w:rPr>
        <w:br/>
        <w:t>Dêmos glória ao Pai do Céu, infinita majestade;</w:t>
      </w:r>
      <w:r w:rsidRPr="00796B9C">
        <w:rPr>
          <w:rFonts w:ascii="Verdana" w:hAnsi="Verdana"/>
        </w:rPr>
        <w:br/>
      </w:r>
      <w:proofErr w:type="gramStart"/>
      <w:r w:rsidRPr="00796B9C">
        <w:rPr>
          <w:rFonts w:ascii="Verdana" w:hAnsi="Verdana"/>
        </w:rPr>
        <w:t>glória</w:t>
      </w:r>
      <w:proofErr w:type="gramEnd"/>
      <w:r w:rsidRPr="00796B9C">
        <w:rPr>
          <w:rFonts w:ascii="Verdana" w:hAnsi="Verdana"/>
        </w:rPr>
        <w:t xml:space="preserve"> ao Filho e ao Santo Espírito, </w:t>
      </w:r>
      <w:r w:rsidRPr="00796B9C">
        <w:rPr>
          <w:rFonts w:ascii="Verdana" w:hAnsi="Verdana"/>
        </w:rPr>
        <w:br/>
      </w:r>
      <w:proofErr w:type="gramStart"/>
      <w:r w:rsidRPr="00796B9C">
        <w:rPr>
          <w:rFonts w:ascii="Verdana" w:hAnsi="Verdana"/>
        </w:rPr>
        <w:t>em</w:t>
      </w:r>
      <w:proofErr w:type="gramEnd"/>
      <w:r w:rsidRPr="00796B9C">
        <w:rPr>
          <w:rFonts w:ascii="Verdana" w:hAnsi="Verdana"/>
        </w:rPr>
        <w:t xml:space="preserve"> espírito e verdade.</w:t>
      </w:r>
      <w:r w:rsidRPr="00796B9C">
        <w:rPr>
          <w:rFonts w:ascii="Verdana" w:hAnsi="Verdana"/>
        </w:rPr>
        <w:br/>
        <w:t xml:space="preserve">Veneremos, adoremos a Santíssima Trindade. </w:t>
      </w:r>
    </w:p>
    <w:p w:rsidR="00796B9C" w:rsidRPr="00796B9C" w:rsidRDefault="00796B9C" w:rsidP="00796B9C">
      <w:pPr>
        <w:pStyle w:val="NormalWeb"/>
        <w:rPr>
          <w:rFonts w:ascii="Verdana" w:hAnsi="Verdana"/>
        </w:rPr>
      </w:pPr>
      <w:r w:rsidRPr="00796B9C">
        <w:rPr>
          <w:rFonts w:ascii="Verdana" w:hAnsi="Verdana"/>
        </w:rPr>
        <w:t>Ámen.</w:t>
      </w:r>
    </w:p>
    <w:p w:rsidR="00796B9C" w:rsidRPr="00796B9C" w:rsidRDefault="00796B9C" w:rsidP="00796B9C">
      <w:pPr>
        <w:pStyle w:val="NormalWeb"/>
        <w:rPr>
          <w:rFonts w:ascii="Verdana" w:hAnsi="Verdana"/>
        </w:rPr>
      </w:pPr>
      <w:r w:rsidRPr="00796B9C">
        <w:rPr>
          <w:rFonts w:ascii="Verdana" w:hAnsi="Verdana"/>
          <w:i/>
        </w:rPr>
        <w:t>V.</w:t>
      </w:r>
      <w:r w:rsidRPr="00796B9C">
        <w:rPr>
          <w:rFonts w:ascii="Verdana" w:hAnsi="Verdana"/>
        </w:rPr>
        <w:t xml:space="preserve"> Vós </w:t>
      </w:r>
      <w:proofErr w:type="gramStart"/>
      <w:r w:rsidRPr="00796B9C">
        <w:rPr>
          <w:rFonts w:ascii="Verdana" w:hAnsi="Verdana"/>
        </w:rPr>
        <w:t>sois</w:t>
      </w:r>
      <w:proofErr w:type="gramEnd"/>
      <w:r w:rsidRPr="00796B9C">
        <w:rPr>
          <w:rFonts w:ascii="Verdana" w:hAnsi="Verdana"/>
        </w:rPr>
        <w:t xml:space="preserve"> o Pão vivo que desceu dos céus. Aleluia!</w:t>
      </w:r>
      <w:r w:rsidRPr="00796B9C">
        <w:rPr>
          <w:rFonts w:ascii="Verdana" w:hAnsi="Verdana"/>
        </w:rPr>
        <w:br/>
      </w:r>
      <w:r w:rsidRPr="00796B9C">
        <w:rPr>
          <w:rFonts w:ascii="Verdana" w:hAnsi="Verdana"/>
          <w:i/>
        </w:rPr>
        <w:t>R.</w:t>
      </w:r>
      <w:r w:rsidRPr="00796B9C">
        <w:rPr>
          <w:rFonts w:ascii="Verdana" w:hAnsi="Verdana"/>
        </w:rPr>
        <w:t xml:space="preserve"> Para dar a vida ao mundo. Aleluia!</w:t>
      </w:r>
    </w:p>
    <w:p w:rsidR="00796B9C" w:rsidRDefault="00796B9C" w:rsidP="00796B9C">
      <w:pPr>
        <w:jc w:val="both"/>
        <w:rPr>
          <w:szCs w:val="24"/>
        </w:rPr>
      </w:pPr>
      <w:r w:rsidRPr="00796B9C">
        <w:rPr>
          <w:i/>
          <w:szCs w:val="24"/>
        </w:rPr>
        <w:t>V.</w:t>
      </w:r>
      <w:r>
        <w:rPr>
          <w:szCs w:val="24"/>
        </w:rPr>
        <w:t xml:space="preserve"> Oremos</w:t>
      </w:r>
    </w:p>
    <w:p w:rsidR="00796B9C" w:rsidRDefault="00796B9C" w:rsidP="00796B9C">
      <w:pPr>
        <w:jc w:val="both"/>
        <w:rPr>
          <w:szCs w:val="24"/>
        </w:rPr>
      </w:pPr>
      <w:r w:rsidRPr="00796B9C">
        <w:rPr>
          <w:szCs w:val="24"/>
        </w:rPr>
        <w:t>Senhor Jesus Cristo, que neste admirável sacramento nos deixastes o memorial da voss</w:t>
      </w:r>
      <w:r>
        <w:rPr>
          <w:szCs w:val="24"/>
        </w:rPr>
        <w:t xml:space="preserve">a Paixão, concedei-nos, Vos pedimos, </w:t>
      </w:r>
      <w:r w:rsidRPr="00796B9C">
        <w:rPr>
          <w:szCs w:val="24"/>
        </w:rPr>
        <w:t>venerar de tal modo os mistérios do vosso Corpo e Sangue, que sintamos continuamente</w:t>
      </w:r>
      <w:r>
        <w:rPr>
          <w:szCs w:val="24"/>
        </w:rPr>
        <w:t xml:space="preserve"> os frutos da vossa redenção. </w:t>
      </w:r>
      <w:r w:rsidRPr="00796B9C">
        <w:rPr>
          <w:szCs w:val="24"/>
        </w:rPr>
        <w:t xml:space="preserve">Vós que sois Deus com o Pai na unidade do Espírito Santo. </w:t>
      </w:r>
    </w:p>
    <w:p w:rsidR="00796B9C" w:rsidRPr="00796B9C" w:rsidRDefault="00796B9C" w:rsidP="00796B9C">
      <w:pPr>
        <w:jc w:val="both"/>
        <w:rPr>
          <w:szCs w:val="24"/>
        </w:rPr>
      </w:pPr>
      <w:r w:rsidRPr="00796B9C">
        <w:rPr>
          <w:i/>
          <w:szCs w:val="24"/>
        </w:rPr>
        <w:t>R.</w:t>
      </w:r>
      <w:r w:rsidRPr="00796B9C">
        <w:rPr>
          <w:szCs w:val="24"/>
        </w:rPr>
        <w:t xml:space="preserve"> Ámen.</w:t>
      </w:r>
    </w:p>
    <w:p w:rsidR="00796B9C" w:rsidRDefault="00796B9C" w:rsidP="00796B9C">
      <w:pPr>
        <w:jc w:val="center"/>
        <w:rPr>
          <w:sz w:val="20"/>
          <w:szCs w:val="24"/>
        </w:rPr>
      </w:pPr>
      <w:r w:rsidRPr="00796B9C">
        <w:rPr>
          <w:i/>
          <w:sz w:val="20"/>
          <w:szCs w:val="24"/>
        </w:rPr>
        <w:t>(Bênção)</w:t>
      </w:r>
    </w:p>
    <w:p w:rsidR="00796B9C" w:rsidRDefault="00796B9C" w:rsidP="00796B9C">
      <w:pPr>
        <w:rPr>
          <w:sz w:val="20"/>
          <w:szCs w:val="24"/>
        </w:rPr>
      </w:pPr>
    </w:p>
    <w:p w:rsidR="00476F72" w:rsidRDefault="00476F72" w:rsidP="00796B9C">
      <w:pPr>
        <w:rPr>
          <w:sz w:val="20"/>
          <w:szCs w:val="24"/>
        </w:rPr>
      </w:pPr>
    </w:p>
    <w:p w:rsidR="00796B9C" w:rsidRPr="00796B9C" w:rsidRDefault="00796B9C" w:rsidP="00796B9C">
      <w:pPr>
        <w:rPr>
          <w:i/>
          <w:sz w:val="20"/>
          <w:szCs w:val="24"/>
        </w:rPr>
      </w:pPr>
      <w:r w:rsidRPr="00796B9C">
        <w:rPr>
          <w:i/>
          <w:sz w:val="20"/>
          <w:szCs w:val="24"/>
        </w:rPr>
        <w:lastRenderedPageBreak/>
        <w:t>(Ainda de joelhos diante do Santíssimo, recite-se</w:t>
      </w:r>
      <w:r w:rsidR="00476F72">
        <w:rPr>
          <w:i/>
          <w:sz w:val="20"/>
          <w:szCs w:val="24"/>
        </w:rPr>
        <w:t>,</w:t>
      </w:r>
      <w:r w:rsidRPr="00796B9C">
        <w:rPr>
          <w:i/>
          <w:sz w:val="20"/>
          <w:szCs w:val="24"/>
        </w:rPr>
        <w:t xml:space="preserve"> em conjunto</w:t>
      </w:r>
      <w:r w:rsidR="00476F72">
        <w:rPr>
          <w:i/>
          <w:sz w:val="20"/>
          <w:szCs w:val="24"/>
        </w:rPr>
        <w:t>, a oração pelos sacerdotes</w:t>
      </w:r>
      <w:r w:rsidRPr="00796B9C">
        <w:rPr>
          <w:i/>
          <w:sz w:val="20"/>
          <w:szCs w:val="24"/>
        </w:rPr>
        <w:t>:)</w:t>
      </w:r>
    </w:p>
    <w:p w:rsidR="00796B9C" w:rsidRDefault="00796B9C" w:rsidP="00796B9C">
      <w:pPr>
        <w:jc w:val="both"/>
        <w:rPr>
          <w:rFonts w:eastAsia="Times New Roman" w:cs="Times New Roman"/>
          <w:szCs w:val="28"/>
          <w:lang w:eastAsia="pt-PT"/>
        </w:rPr>
      </w:pPr>
      <w:r w:rsidRPr="00EA59D3">
        <w:rPr>
          <w:rFonts w:eastAsia="Times New Roman" w:cs="Times New Roman"/>
          <w:szCs w:val="28"/>
          <w:lang w:eastAsia="pt-PT"/>
        </w:rPr>
        <w:t xml:space="preserve">Nós te pedimos, Senhor Jesus, pelos </w:t>
      </w:r>
      <w:r w:rsidRPr="008104DB">
        <w:rPr>
          <w:rFonts w:eastAsia="Times New Roman" w:cs="Times New Roman"/>
          <w:szCs w:val="28"/>
          <w:lang w:eastAsia="pt-PT"/>
        </w:rPr>
        <w:t>nossos sacerdotes, para que sejam fiéis ao dom</w:t>
      </w:r>
      <w:r w:rsidRPr="00EA59D3">
        <w:rPr>
          <w:rFonts w:eastAsia="Times New Roman" w:cs="Times New Roman"/>
          <w:szCs w:val="28"/>
          <w:lang w:eastAsia="pt-PT"/>
        </w:rPr>
        <w:t xml:space="preserve"> da vocação e ministério </w:t>
      </w:r>
      <w:r w:rsidRPr="008104DB">
        <w:rPr>
          <w:rFonts w:eastAsia="Times New Roman" w:cs="Times New Roman"/>
          <w:szCs w:val="28"/>
          <w:lang w:eastAsia="pt-PT"/>
        </w:rPr>
        <w:t>que receberam e vivam apaixonados por Ti</w:t>
      </w:r>
      <w:r w:rsidRPr="00EA59D3">
        <w:rPr>
          <w:rFonts w:eastAsia="Times New Roman" w:cs="Times New Roman"/>
          <w:szCs w:val="28"/>
          <w:lang w:eastAsia="pt-PT"/>
        </w:rPr>
        <w:t xml:space="preserve"> </w:t>
      </w:r>
      <w:r w:rsidRPr="008104DB">
        <w:rPr>
          <w:rFonts w:eastAsia="Times New Roman" w:cs="Times New Roman"/>
          <w:szCs w:val="28"/>
          <w:lang w:eastAsia="pt-PT"/>
        </w:rPr>
        <w:t>e pelo Povo de Deus que</w:t>
      </w:r>
      <w:r w:rsidRPr="00EA59D3">
        <w:rPr>
          <w:rFonts w:eastAsia="Times New Roman" w:cs="Times New Roman"/>
          <w:szCs w:val="28"/>
          <w:lang w:eastAsia="pt-PT"/>
        </w:rPr>
        <w:t xml:space="preserve"> </w:t>
      </w:r>
      <w:r w:rsidRPr="008104DB">
        <w:rPr>
          <w:rFonts w:eastAsia="Times New Roman" w:cs="Times New Roman"/>
          <w:szCs w:val="28"/>
          <w:lang w:eastAsia="pt-PT"/>
        </w:rPr>
        <w:t>lhes confiaste</w:t>
      </w:r>
      <w:r w:rsidRPr="00EA59D3">
        <w:rPr>
          <w:rFonts w:eastAsia="Times New Roman" w:cs="Times New Roman"/>
          <w:szCs w:val="28"/>
          <w:lang w:eastAsia="pt-PT"/>
        </w:rPr>
        <w:t>!</w:t>
      </w:r>
    </w:p>
    <w:p w:rsidR="00796B9C" w:rsidRDefault="00796B9C" w:rsidP="00796B9C">
      <w:pPr>
        <w:jc w:val="both"/>
        <w:rPr>
          <w:rFonts w:eastAsia="Times New Roman" w:cs="Times New Roman"/>
          <w:szCs w:val="28"/>
          <w:lang w:eastAsia="pt-PT"/>
        </w:rPr>
      </w:pPr>
      <w:r w:rsidRPr="00EA59D3">
        <w:rPr>
          <w:rFonts w:eastAsia="Times New Roman" w:cs="Times New Roman"/>
          <w:szCs w:val="28"/>
          <w:lang w:eastAsia="pt-PT"/>
        </w:rPr>
        <w:t>Senhor Jesus</w:t>
      </w:r>
      <w:proofErr w:type="gramStart"/>
      <w:r w:rsidRPr="00EA59D3">
        <w:rPr>
          <w:rFonts w:eastAsia="Times New Roman" w:cs="Times New Roman"/>
          <w:szCs w:val="28"/>
          <w:lang w:eastAsia="pt-PT"/>
        </w:rPr>
        <w:t>,</w:t>
      </w:r>
      <w:proofErr w:type="gramEnd"/>
      <w:r w:rsidRPr="00EA59D3">
        <w:rPr>
          <w:rFonts w:eastAsia="Times New Roman" w:cs="Times New Roman"/>
          <w:szCs w:val="28"/>
          <w:lang w:eastAsia="pt-PT"/>
        </w:rPr>
        <w:t xml:space="preserve"> faz com que </w:t>
      </w:r>
      <w:r>
        <w:rPr>
          <w:rFonts w:eastAsia="Times New Roman" w:cs="Times New Roman"/>
          <w:szCs w:val="28"/>
          <w:lang w:eastAsia="pt-PT"/>
        </w:rPr>
        <w:t xml:space="preserve">os sacerdotes </w:t>
      </w:r>
      <w:r w:rsidRPr="00EA59D3">
        <w:rPr>
          <w:rFonts w:eastAsia="Times New Roman" w:cs="Times New Roman"/>
          <w:szCs w:val="28"/>
          <w:lang w:eastAsia="pt-PT"/>
        </w:rPr>
        <w:t>sejam</w:t>
      </w:r>
      <w:r w:rsidRPr="008104DB">
        <w:rPr>
          <w:rFonts w:eastAsia="Times New Roman" w:cs="Times New Roman"/>
          <w:szCs w:val="28"/>
          <w:lang w:eastAsia="pt-PT"/>
        </w:rPr>
        <w:t xml:space="preserve"> santos, humildes e pobres de coração, castos e obedientes à </w:t>
      </w:r>
      <w:r w:rsidRPr="00EA59D3">
        <w:rPr>
          <w:rFonts w:eastAsia="Times New Roman" w:cs="Times New Roman"/>
          <w:szCs w:val="28"/>
          <w:lang w:eastAsia="pt-PT"/>
        </w:rPr>
        <w:t>vontade do Pai!</w:t>
      </w:r>
      <w:r>
        <w:rPr>
          <w:rFonts w:eastAsia="Times New Roman" w:cs="Times New Roman"/>
          <w:szCs w:val="28"/>
          <w:lang w:eastAsia="pt-PT"/>
        </w:rPr>
        <w:t xml:space="preserve"> </w:t>
      </w:r>
      <w:r w:rsidRPr="00EA59D3">
        <w:rPr>
          <w:rFonts w:eastAsia="Times New Roman" w:cs="Times New Roman"/>
          <w:szCs w:val="28"/>
          <w:lang w:eastAsia="pt-PT"/>
        </w:rPr>
        <w:t>Que sejam</w:t>
      </w:r>
      <w:r w:rsidR="00A157D1">
        <w:rPr>
          <w:rFonts w:eastAsia="Times New Roman" w:cs="Times New Roman"/>
          <w:szCs w:val="28"/>
          <w:lang w:eastAsia="pt-PT"/>
        </w:rPr>
        <w:t xml:space="preserve"> </w:t>
      </w:r>
      <w:r w:rsidRPr="008104DB">
        <w:rPr>
          <w:rFonts w:eastAsia="Times New Roman" w:cs="Times New Roman"/>
          <w:szCs w:val="28"/>
          <w:lang w:eastAsia="pt-PT"/>
        </w:rPr>
        <w:t>«bons pastores» e «bons samaritanos»</w:t>
      </w:r>
      <w:r w:rsidRPr="00EA59D3">
        <w:rPr>
          <w:rFonts w:eastAsia="Times New Roman" w:cs="Times New Roman"/>
          <w:szCs w:val="28"/>
          <w:lang w:eastAsia="pt-PT"/>
        </w:rPr>
        <w:t xml:space="preserve">, </w:t>
      </w:r>
      <w:r w:rsidRPr="008104DB">
        <w:rPr>
          <w:rFonts w:eastAsia="Times New Roman" w:cs="Times New Roman"/>
          <w:szCs w:val="28"/>
          <w:lang w:eastAsia="pt-PT"/>
        </w:rPr>
        <w:t>testemunhos vivos do amor do Teu Coração</w:t>
      </w:r>
      <w:r w:rsidRPr="00EA59D3">
        <w:rPr>
          <w:rFonts w:eastAsia="Times New Roman" w:cs="Times New Roman"/>
          <w:szCs w:val="28"/>
          <w:lang w:eastAsia="pt-PT"/>
        </w:rPr>
        <w:t>!</w:t>
      </w:r>
    </w:p>
    <w:p w:rsidR="00796B9C" w:rsidRDefault="00796B9C" w:rsidP="00796B9C">
      <w:pPr>
        <w:jc w:val="both"/>
        <w:rPr>
          <w:rFonts w:eastAsia="Times New Roman" w:cs="Times New Roman"/>
          <w:szCs w:val="28"/>
          <w:lang w:eastAsia="pt-PT"/>
        </w:rPr>
      </w:pPr>
      <w:r w:rsidRPr="00EA59D3">
        <w:rPr>
          <w:rFonts w:eastAsia="Times New Roman" w:cs="Times New Roman"/>
          <w:szCs w:val="28"/>
          <w:lang w:eastAsia="pt-PT"/>
        </w:rPr>
        <w:t>Senhor Jesus, q</w:t>
      </w:r>
      <w:r w:rsidRPr="008104DB">
        <w:rPr>
          <w:rFonts w:eastAsia="Times New Roman" w:cs="Times New Roman"/>
          <w:szCs w:val="28"/>
          <w:lang w:eastAsia="pt-PT"/>
        </w:rPr>
        <w:t xml:space="preserve">ue </w:t>
      </w:r>
      <w:r w:rsidRPr="00EA59D3">
        <w:rPr>
          <w:rFonts w:eastAsia="Times New Roman" w:cs="Times New Roman"/>
          <w:szCs w:val="28"/>
          <w:lang w:eastAsia="pt-PT"/>
        </w:rPr>
        <w:t xml:space="preserve">os nossos sacerdotes </w:t>
      </w:r>
      <w:r w:rsidRPr="008104DB">
        <w:rPr>
          <w:rFonts w:eastAsia="Times New Roman" w:cs="Times New Roman"/>
          <w:szCs w:val="28"/>
          <w:lang w:eastAsia="pt-PT"/>
        </w:rPr>
        <w:t>conduzam o Povo de Deus com sabedoria e misericórdia,</w:t>
      </w:r>
      <w:r w:rsidRPr="00EA59D3">
        <w:rPr>
          <w:rFonts w:eastAsia="Times New Roman" w:cs="Times New Roman"/>
          <w:szCs w:val="28"/>
          <w:lang w:eastAsia="pt-PT"/>
        </w:rPr>
        <w:t xml:space="preserve"> </w:t>
      </w:r>
      <w:r w:rsidRPr="008104DB">
        <w:rPr>
          <w:rFonts w:eastAsia="Times New Roman" w:cs="Times New Roman"/>
          <w:szCs w:val="28"/>
          <w:lang w:eastAsia="pt-PT"/>
        </w:rPr>
        <w:t>vivam apaixonados pela Palavra e pela Eucaristia,</w:t>
      </w:r>
      <w:r w:rsidRPr="00EA59D3">
        <w:rPr>
          <w:rFonts w:eastAsia="Times New Roman" w:cs="Times New Roman"/>
          <w:szCs w:val="28"/>
          <w:lang w:eastAsia="pt-PT"/>
        </w:rPr>
        <w:t xml:space="preserve"> </w:t>
      </w:r>
      <w:r w:rsidRPr="008104DB">
        <w:rPr>
          <w:rFonts w:eastAsia="Times New Roman" w:cs="Times New Roman"/>
          <w:szCs w:val="28"/>
          <w:lang w:eastAsia="pt-PT"/>
        </w:rPr>
        <w:t xml:space="preserve">tenham gosto em </w:t>
      </w:r>
      <w:r w:rsidRPr="00EA59D3">
        <w:rPr>
          <w:rFonts w:eastAsia="Times New Roman" w:cs="Times New Roman"/>
          <w:szCs w:val="28"/>
          <w:lang w:eastAsia="pt-PT"/>
        </w:rPr>
        <w:t>celebrar</w:t>
      </w:r>
      <w:r w:rsidRPr="008104DB">
        <w:rPr>
          <w:rFonts w:eastAsia="Times New Roman" w:cs="Times New Roman"/>
          <w:szCs w:val="28"/>
          <w:lang w:eastAsia="pt-PT"/>
        </w:rPr>
        <w:t xml:space="preserve"> os sacramentos,</w:t>
      </w:r>
      <w:r w:rsidRPr="00EA59D3">
        <w:rPr>
          <w:rFonts w:eastAsia="Times New Roman" w:cs="Times New Roman"/>
          <w:szCs w:val="28"/>
          <w:lang w:eastAsia="pt-PT"/>
        </w:rPr>
        <w:t xml:space="preserve"> </w:t>
      </w:r>
      <w:r w:rsidRPr="008104DB">
        <w:rPr>
          <w:rFonts w:eastAsia="Times New Roman" w:cs="Times New Roman"/>
          <w:szCs w:val="28"/>
          <w:lang w:eastAsia="pt-PT"/>
        </w:rPr>
        <w:t>sejam contemplativos e homens de profunda oração, que não lhes falte o amor e dedicação aos pobres, aos doentes, aos marginalizados, aos que sofrem</w:t>
      </w:r>
      <w:r>
        <w:rPr>
          <w:rFonts w:eastAsia="Times New Roman" w:cs="Times New Roman"/>
          <w:szCs w:val="28"/>
          <w:lang w:eastAsia="pt-PT"/>
        </w:rPr>
        <w:t xml:space="preserve"> e às famílias em provação.</w:t>
      </w:r>
    </w:p>
    <w:p w:rsidR="00796B9C" w:rsidRDefault="00796B9C" w:rsidP="00796B9C">
      <w:pPr>
        <w:jc w:val="both"/>
        <w:rPr>
          <w:rFonts w:eastAsia="Times New Roman" w:cs="Times New Roman"/>
          <w:szCs w:val="28"/>
          <w:lang w:eastAsia="pt-PT"/>
        </w:rPr>
      </w:pPr>
      <w:r w:rsidRPr="008104DB">
        <w:rPr>
          <w:rFonts w:eastAsia="Times New Roman" w:cs="Times New Roman"/>
          <w:szCs w:val="28"/>
          <w:lang w:eastAsia="pt-PT"/>
        </w:rPr>
        <w:t>F</w:t>
      </w:r>
      <w:r w:rsidRPr="00EA59D3">
        <w:rPr>
          <w:rFonts w:eastAsia="Times New Roman" w:cs="Times New Roman"/>
          <w:szCs w:val="28"/>
          <w:lang w:eastAsia="pt-PT"/>
        </w:rPr>
        <w:t xml:space="preserve">az, Senhor Jesus, com que os nossos sacerdotes </w:t>
      </w:r>
      <w:r>
        <w:rPr>
          <w:rFonts w:eastAsia="Times New Roman" w:cs="Times New Roman"/>
          <w:szCs w:val="28"/>
          <w:lang w:eastAsia="pt-PT"/>
        </w:rPr>
        <w:t>saibam partilhar com os jovens a</w:t>
      </w:r>
      <w:r w:rsidRPr="00EA59D3">
        <w:rPr>
          <w:rFonts w:eastAsia="Times New Roman" w:cs="Times New Roman"/>
          <w:szCs w:val="28"/>
          <w:lang w:eastAsia="pt-PT"/>
        </w:rPr>
        <w:t xml:space="preserve"> alegria </w:t>
      </w:r>
      <w:r>
        <w:rPr>
          <w:rFonts w:eastAsia="Times New Roman" w:cs="Times New Roman"/>
          <w:szCs w:val="28"/>
          <w:lang w:eastAsia="pt-PT"/>
        </w:rPr>
        <w:t>d</w:t>
      </w:r>
      <w:r w:rsidRPr="00EA59D3">
        <w:rPr>
          <w:rFonts w:eastAsia="Times New Roman" w:cs="Times New Roman"/>
          <w:szCs w:val="28"/>
          <w:lang w:eastAsia="pt-PT"/>
        </w:rPr>
        <w:t>a sua vida sacerdotal</w:t>
      </w:r>
      <w:r w:rsidRPr="008104DB">
        <w:rPr>
          <w:rFonts w:eastAsia="Times New Roman" w:cs="Times New Roman"/>
          <w:szCs w:val="28"/>
          <w:lang w:eastAsia="pt-PT"/>
        </w:rPr>
        <w:t>. Ampara</w:t>
      </w:r>
      <w:r w:rsidRPr="00EA59D3">
        <w:rPr>
          <w:rFonts w:eastAsia="Times New Roman" w:cs="Times New Roman"/>
          <w:szCs w:val="28"/>
          <w:lang w:eastAsia="pt-PT"/>
        </w:rPr>
        <w:t xml:space="preserve"> </w:t>
      </w:r>
      <w:r w:rsidRPr="008104DB">
        <w:rPr>
          <w:rFonts w:eastAsia="Times New Roman" w:cs="Times New Roman"/>
          <w:szCs w:val="28"/>
          <w:lang w:eastAsia="pt-PT"/>
        </w:rPr>
        <w:t xml:space="preserve">os </w:t>
      </w:r>
      <w:r>
        <w:rPr>
          <w:rFonts w:eastAsia="Times New Roman" w:cs="Times New Roman"/>
          <w:szCs w:val="28"/>
          <w:lang w:eastAsia="pt-PT"/>
        </w:rPr>
        <w:t xml:space="preserve">sacerdotes </w:t>
      </w:r>
      <w:r w:rsidRPr="008104DB">
        <w:rPr>
          <w:rFonts w:eastAsia="Times New Roman" w:cs="Times New Roman"/>
          <w:szCs w:val="28"/>
          <w:lang w:eastAsia="pt-PT"/>
        </w:rPr>
        <w:t xml:space="preserve">mais idosos e os mais doentes, os que se sentem mais tentados ou desanimados. Protege-os nas suas dificuldades, fortalece-os nas suas fragilidades. </w:t>
      </w:r>
    </w:p>
    <w:p w:rsidR="00796B9C" w:rsidRDefault="00796B9C" w:rsidP="00796B9C">
      <w:pPr>
        <w:jc w:val="both"/>
        <w:rPr>
          <w:rFonts w:eastAsia="Times New Roman" w:cs="Times New Roman"/>
          <w:szCs w:val="28"/>
          <w:lang w:eastAsia="pt-PT"/>
        </w:rPr>
      </w:pPr>
      <w:r w:rsidRPr="008104DB">
        <w:rPr>
          <w:rFonts w:eastAsia="Times New Roman" w:cs="Times New Roman"/>
          <w:szCs w:val="28"/>
          <w:lang w:eastAsia="pt-PT"/>
        </w:rPr>
        <w:t>Sê</w:t>
      </w:r>
      <w:r w:rsidRPr="00EA59D3">
        <w:rPr>
          <w:rFonts w:eastAsia="Times New Roman" w:cs="Times New Roman"/>
          <w:szCs w:val="28"/>
          <w:lang w:eastAsia="pt-PT"/>
        </w:rPr>
        <w:t xml:space="preserve">, Senhor </w:t>
      </w:r>
      <w:r w:rsidRPr="008104DB">
        <w:rPr>
          <w:rFonts w:eastAsia="Times New Roman" w:cs="Times New Roman"/>
          <w:szCs w:val="28"/>
          <w:lang w:eastAsia="pt-PT"/>
        </w:rPr>
        <w:t>Jesus, amparo</w:t>
      </w:r>
      <w:r w:rsidRPr="00EA59D3">
        <w:rPr>
          <w:rFonts w:eastAsia="Times New Roman" w:cs="Times New Roman"/>
          <w:szCs w:val="28"/>
          <w:lang w:eastAsia="pt-PT"/>
        </w:rPr>
        <w:t xml:space="preserve"> e</w:t>
      </w:r>
      <w:r w:rsidRPr="008104DB">
        <w:rPr>
          <w:rFonts w:eastAsia="Times New Roman" w:cs="Times New Roman"/>
          <w:szCs w:val="28"/>
          <w:lang w:eastAsia="pt-PT"/>
        </w:rPr>
        <w:t xml:space="preserve"> refúgio</w:t>
      </w:r>
      <w:r>
        <w:rPr>
          <w:rFonts w:eastAsia="Times New Roman" w:cs="Times New Roman"/>
          <w:szCs w:val="28"/>
          <w:lang w:eastAsia="pt-PT"/>
        </w:rPr>
        <w:t xml:space="preserve"> dos sacerdotes</w:t>
      </w:r>
      <w:r w:rsidRPr="008104DB">
        <w:rPr>
          <w:rFonts w:eastAsia="Times New Roman" w:cs="Times New Roman"/>
          <w:szCs w:val="28"/>
          <w:lang w:eastAsia="pt-PT"/>
        </w:rPr>
        <w:t>, para que</w:t>
      </w:r>
      <w:r>
        <w:rPr>
          <w:rFonts w:eastAsia="Times New Roman" w:cs="Times New Roman"/>
          <w:szCs w:val="28"/>
          <w:lang w:eastAsia="pt-PT"/>
        </w:rPr>
        <w:t>,</w:t>
      </w:r>
      <w:r w:rsidRPr="008104DB">
        <w:rPr>
          <w:rFonts w:eastAsia="Times New Roman" w:cs="Times New Roman"/>
          <w:szCs w:val="28"/>
          <w:lang w:eastAsia="pt-PT"/>
        </w:rPr>
        <w:t xml:space="preserve"> animados pelo sopro do Espírito</w:t>
      </w:r>
      <w:r>
        <w:rPr>
          <w:rFonts w:eastAsia="Times New Roman" w:cs="Times New Roman"/>
          <w:szCs w:val="28"/>
          <w:lang w:eastAsia="pt-PT"/>
        </w:rPr>
        <w:t>,</w:t>
      </w:r>
      <w:r w:rsidRPr="008104DB">
        <w:rPr>
          <w:rFonts w:eastAsia="Times New Roman" w:cs="Times New Roman"/>
          <w:szCs w:val="28"/>
          <w:lang w:eastAsia="pt-PT"/>
        </w:rPr>
        <w:t xml:space="preserve"> tenham o coração </w:t>
      </w:r>
      <w:r w:rsidRPr="00EA59D3">
        <w:rPr>
          <w:rFonts w:eastAsia="Times New Roman" w:cs="Times New Roman"/>
          <w:szCs w:val="28"/>
          <w:lang w:eastAsia="pt-PT"/>
        </w:rPr>
        <w:t>aquecido e enobrecido</w:t>
      </w:r>
      <w:r>
        <w:rPr>
          <w:rFonts w:eastAsia="Times New Roman" w:cs="Times New Roman"/>
          <w:szCs w:val="28"/>
          <w:lang w:eastAsia="pt-PT"/>
        </w:rPr>
        <w:t xml:space="preserve"> pelo fogo do Teu amor.</w:t>
      </w:r>
    </w:p>
    <w:p w:rsidR="00796B9C" w:rsidRDefault="00796B9C" w:rsidP="00796B9C">
      <w:pPr>
        <w:jc w:val="both"/>
        <w:rPr>
          <w:rFonts w:eastAsia="Times New Roman" w:cs="Times New Roman"/>
          <w:szCs w:val="28"/>
          <w:lang w:eastAsia="pt-PT"/>
        </w:rPr>
      </w:pPr>
      <w:r w:rsidRPr="008104DB">
        <w:rPr>
          <w:rFonts w:eastAsia="Times New Roman" w:cs="Times New Roman"/>
          <w:szCs w:val="28"/>
          <w:lang w:eastAsia="pt-PT"/>
        </w:rPr>
        <w:t>Áme</w:t>
      </w:r>
      <w:r w:rsidRPr="00EA59D3">
        <w:rPr>
          <w:rFonts w:eastAsia="Times New Roman" w:cs="Times New Roman"/>
          <w:szCs w:val="28"/>
          <w:lang w:eastAsia="pt-PT"/>
        </w:rPr>
        <w:t>n!</w:t>
      </w:r>
    </w:p>
    <w:p w:rsidR="00476F72" w:rsidRPr="00476F72" w:rsidRDefault="00476F72" w:rsidP="00796B9C">
      <w:pPr>
        <w:jc w:val="both"/>
        <w:rPr>
          <w:i/>
          <w:sz w:val="20"/>
          <w:szCs w:val="28"/>
        </w:rPr>
      </w:pPr>
      <w:r w:rsidRPr="00476F72">
        <w:rPr>
          <w:rFonts w:eastAsia="Times New Roman" w:cs="Times New Roman"/>
          <w:i/>
          <w:sz w:val="20"/>
          <w:szCs w:val="28"/>
          <w:lang w:eastAsia="pt-PT"/>
        </w:rPr>
        <w:lastRenderedPageBreak/>
        <w:t>(Enquanto o presbítero ou o diácono ou outro ministro repõe o Santíssimo no Sacrário, cante-se um cântico eucarístico conhecido.)</w:t>
      </w:r>
    </w:p>
    <w:p w:rsidR="00796B9C" w:rsidRPr="00830251" w:rsidRDefault="005A5B62" w:rsidP="00830251">
      <w:pPr>
        <w:spacing w:after="0"/>
        <w:rPr>
          <w:rFonts w:cstheme="minorHAnsi"/>
          <w:bCs/>
          <w:color w:val="000000"/>
          <w:szCs w:val="24"/>
        </w:rPr>
      </w:pPr>
      <w:r>
        <w:rPr>
          <w:rFonts w:cstheme="minorHAnsi"/>
          <w:bCs/>
          <w:noProof/>
          <w:color w:val="000000"/>
          <w:szCs w:val="24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4483825</wp:posOffset>
            </wp:positionV>
            <wp:extent cx="1954924" cy="1382155"/>
            <wp:effectExtent l="0" t="0" r="7620" b="8890"/>
            <wp:wrapTight wrapText="bothSides">
              <wp:wrapPolygon edited="0">
                <wp:start x="1895" y="6551"/>
                <wp:lineTo x="632" y="7445"/>
                <wp:lineTo x="0" y="9232"/>
                <wp:lineTo x="0" y="20250"/>
                <wp:lineTo x="1263" y="21441"/>
                <wp:lineTo x="5263" y="21441"/>
                <wp:lineTo x="6105" y="21441"/>
                <wp:lineTo x="21474" y="21143"/>
                <wp:lineTo x="21474" y="13699"/>
                <wp:lineTo x="20421" y="6551"/>
                <wp:lineTo x="1895" y="6551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vm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24" cy="138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Cs/>
          <w:noProof/>
          <w:color w:val="000000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1908525</wp:posOffset>
                </wp:positionH>
                <wp:positionV relativeFrom="paragraph">
                  <wp:posOffset>5826629</wp:posOffset>
                </wp:positionV>
                <wp:extent cx="504497" cy="283779"/>
                <wp:effectExtent l="0" t="0" r="0" b="254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2837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06677" id="Retângulo 3" o:spid="_x0000_s1026" style="position:absolute;margin-left:150.3pt;margin-top:458.8pt;width:39.7pt;height:22.3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" fillcolor="white [3201]" stroked="f" strokeweight="1pt"/>
            </w:pict>
          </mc:Fallback>
        </mc:AlternateContent>
      </w:r>
    </w:p>
    <w:sectPr w:rsidR="00796B9C" w:rsidRPr="00830251" w:rsidSect="00476F72">
      <w:footerReference w:type="default" r:id="rId10"/>
      <w:pgSz w:w="8419" w:h="11906" w:orient="landscape" w:code="9"/>
      <w:pgMar w:top="851" w:right="851" w:bottom="851" w:left="851" w:header="709" w:footer="2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FC2" w:rsidRDefault="006D5FC2" w:rsidP="00476F72">
      <w:pPr>
        <w:spacing w:after="0" w:line="240" w:lineRule="auto"/>
      </w:pPr>
      <w:r>
        <w:separator/>
      </w:r>
    </w:p>
  </w:endnote>
  <w:endnote w:type="continuationSeparator" w:id="0">
    <w:p w:rsidR="006D5FC2" w:rsidRDefault="006D5FC2" w:rsidP="00476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387651"/>
      <w:docPartObj>
        <w:docPartGallery w:val="Page Numbers (Bottom of Page)"/>
        <w:docPartUnique/>
      </w:docPartObj>
    </w:sdtPr>
    <w:sdtEndPr/>
    <w:sdtContent>
      <w:p w:rsidR="00476F72" w:rsidRDefault="00476F72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ADB" w:rsidRPr="00880ADB">
          <w:rPr>
            <w:noProof/>
            <w:lang w:val="pt-BR"/>
          </w:rPr>
          <w:t>16</w:t>
        </w:r>
        <w:r>
          <w:fldChar w:fldCharType="end"/>
        </w:r>
      </w:p>
    </w:sdtContent>
  </w:sdt>
  <w:p w:rsidR="00476F72" w:rsidRDefault="00476F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FC2" w:rsidRDefault="006D5FC2" w:rsidP="00476F72">
      <w:pPr>
        <w:spacing w:after="0" w:line="240" w:lineRule="auto"/>
      </w:pPr>
      <w:r>
        <w:separator/>
      </w:r>
    </w:p>
  </w:footnote>
  <w:footnote w:type="continuationSeparator" w:id="0">
    <w:p w:rsidR="006D5FC2" w:rsidRDefault="006D5FC2" w:rsidP="00476F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12102"/>
    <w:multiLevelType w:val="hybridMultilevel"/>
    <w:tmpl w:val="614639B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26352"/>
    <w:multiLevelType w:val="hybridMultilevel"/>
    <w:tmpl w:val="A1C0E2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8B1C89"/>
    <w:multiLevelType w:val="hybridMultilevel"/>
    <w:tmpl w:val="C7220C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BF3"/>
    <w:rsid w:val="000402B9"/>
    <w:rsid w:val="00054368"/>
    <w:rsid w:val="000B786B"/>
    <w:rsid w:val="00144B09"/>
    <w:rsid w:val="00172553"/>
    <w:rsid w:val="001C4879"/>
    <w:rsid w:val="001C79B2"/>
    <w:rsid w:val="00251EEF"/>
    <w:rsid w:val="00297AAF"/>
    <w:rsid w:val="002A734E"/>
    <w:rsid w:val="002C6692"/>
    <w:rsid w:val="00314B49"/>
    <w:rsid w:val="003B5D94"/>
    <w:rsid w:val="00414A84"/>
    <w:rsid w:val="00476F72"/>
    <w:rsid w:val="004B7171"/>
    <w:rsid w:val="005747E4"/>
    <w:rsid w:val="005A5B62"/>
    <w:rsid w:val="0062123B"/>
    <w:rsid w:val="006629A3"/>
    <w:rsid w:val="006C5E5A"/>
    <w:rsid w:val="006D5FC2"/>
    <w:rsid w:val="00727F7F"/>
    <w:rsid w:val="0075092A"/>
    <w:rsid w:val="00796B9C"/>
    <w:rsid w:val="008231D5"/>
    <w:rsid w:val="00830251"/>
    <w:rsid w:val="0083342A"/>
    <w:rsid w:val="00880ADB"/>
    <w:rsid w:val="00900310"/>
    <w:rsid w:val="009B6348"/>
    <w:rsid w:val="009D5BF3"/>
    <w:rsid w:val="00A10FA6"/>
    <w:rsid w:val="00A157D1"/>
    <w:rsid w:val="00A416EE"/>
    <w:rsid w:val="00AD41DB"/>
    <w:rsid w:val="00B4709D"/>
    <w:rsid w:val="00C478D6"/>
    <w:rsid w:val="00C54923"/>
    <w:rsid w:val="00D425B1"/>
    <w:rsid w:val="00D93083"/>
    <w:rsid w:val="00DD1BF5"/>
    <w:rsid w:val="00E25C9A"/>
    <w:rsid w:val="00E33B55"/>
    <w:rsid w:val="00E33E1B"/>
    <w:rsid w:val="00EE5EC5"/>
    <w:rsid w:val="00F3553F"/>
    <w:rsid w:val="00F8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1DD56A0-F12E-4739-B495-DDA36AEE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B634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96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PT"/>
    </w:rPr>
  </w:style>
  <w:style w:type="paragraph" w:styleId="Cabealho">
    <w:name w:val="header"/>
    <w:basedOn w:val="Normal"/>
    <w:link w:val="CabealhoChar"/>
    <w:uiPriority w:val="99"/>
    <w:unhideWhenUsed/>
    <w:rsid w:val="00476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F72"/>
  </w:style>
  <w:style w:type="paragraph" w:styleId="Rodap">
    <w:name w:val="footer"/>
    <w:basedOn w:val="Normal"/>
    <w:link w:val="RodapChar"/>
    <w:uiPriority w:val="99"/>
    <w:unhideWhenUsed/>
    <w:rsid w:val="00476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84CF6-0458-44EE-AFF2-8952AEE98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16</Pages>
  <Words>2265</Words>
  <Characters>12237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Diocese de Viseu</Company>
  <LinksUpToDate>false</LinksUpToDate>
  <CharactersWithSpaces>14474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 António Almeida</dc:creator>
  <cp:keywords/>
  <dc:description/>
  <cp:lastModifiedBy>P. António Almeida</cp:lastModifiedBy>
  <cp:revision>29</cp:revision>
  <cp:lastPrinted>2021-06-10T09:47:00Z</cp:lastPrinted>
  <dcterms:created xsi:type="dcterms:W3CDTF">2021-06-04T11:20:00Z</dcterms:created>
  <dcterms:modified xsi:type="dcterms:W3CDTF">2021-06-10T09:51:00Z</dcterms:modified>
</cp:coreProperties>
</file>